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07BDB" w14:textId="5F6A24CB" w:rsidR="003279A2" w:rsidRPr="00FD5BE4" w:rsidRDefault="000E42B9" w:rsidP="000E42B9">
      <w:pPr>
        <w:jc w:val="center"/>
        <w:rPr>
          <w:b/>
          <w:color w:val="0000FF"/>
          <w:sz w:val="32"/>
          <w:szCs w:val="32"/>
        </w:rPr>
      </w:pPr>
      <w:r w:rsidRPr="00FD5BE4">
        <w:rPr>
          <w:b/>
          <w:color w:val="0000FF"/>
          <w:sz w:val="32"/>
          <w:szCs w:val="32"/>
        </w:rPr>
        <w:t>SOUTHPORT UNIVERSITY EXTENSION SOCIETY</w:t>
      </w:r>
    </w:p>
    <w:p w14:paraId="06127576" w14:textId="77777777" w:rsidR="000E42B9" w:rsidRPr="000E42B9" w:rsidRDefault="000E42B9" w:rsidP="000E42B9">
      <w:pPr>
        <w:jc w:val="center"/>
        <w:rPr>
          <w:b/>
          <w:sz w:val="32"/>
          <w:szCs w:val="32"/>
        </w:rPr>
      </w:pPr>
    </w:p>
    <w:p w14:paraId="0D30F10F" w14:textId="068B7DD3" w:rsidR="000E42B9" w:rsidRPr="000E42B9" w:rsidRDefault="000E42B9" w:rsidP="000E42B9">
      <w:pPr>
        <w:jc w:val="center"/>
        <w:rPr>
          <w:b/>
          <w:color w:val="FF0000"/>
          <w:sz w:val="32"/>
          <w:szCs w:val="32"/>
        </w:rPr>
      </w:pPr>
      <w:r w:rsidRPr="000E42B9">
        <w:rPr>
          <w:b/>
          <w:sz w:val="32"/>
          <w:szCs w:val="32"/>
        </w:rPr>
        <w:t>Action Plan 2022-2023</w:t>
      </w:r>
      <w:r w:rsidR="0020099D">
        <w:rPr>
          <w:b/>
          <w:sz w:val="32"/>
          <w:szCs w:val="32"/>
        </w:rPr>
        <w:t xml:space="preserve"> </w:t>
      </w:r>
      <w:r w:rsidR="00BD012D">
        <w:rPr>
          <w:b/>
          <w:color w:val="FF6600"/>
          <w:sz w:val="32"/>
          <w:szCs w:val="32"/>
        </w:rPr>
        <w:t xml:space="preserve">- </w:t>
      </w:r>
      <w:r w:rsidR="0020099D" w:rsidRPr="0020099D">
        <w:rPr>
          <w:b/>
          <w:color w:val="FF6600"/>
          <w:sz w:val="32"/>
          <w:szCs w:val="32"/>
        </w:rPr>
        <w:t>Review</w:t>
      </w:r>
      <w:r w:rsidR="00BD012D">
        <w:rPr>
          <w:b/>
          <w:color w:val="FF6600"/>
          <w:sz w:val="32"/>
          <w:szCs w:val="32"/>
        </w:rPr>
        <w:t xml:space="preserve"> </w:t>
      </w:r>
      <w:r w:rsidR="00351D1A">
        <w:rPr>
          <w:b/>
          <w:color w:val="FF6600"/>
          <w:sz w:val="32"/>
          <w:szCs w:val="32"/>
        </w:rPr>
        <w:t>August</w:t>
      </w:r>
      <w:r w:rsidR="00DB24AA" w:rsidRPr="0020099D">
        <w:rPr>
          <w:b/>
          <w:color w:val="FF6600"/>
          <w:sz w:val="32"/>
          <w:szCs w:val="32"/>
        </w:rPr>
        <w:t xml:space="preserve"> </w:t>
      </w:r>
      <w:r w:rsidR="00DB24AA">
        <w:rPr>
          <w:b/>
          <w:color w:val="FF6600"/>
          <w:sz w:val="32"/>
          <w:szCs w:val="32"/>
        </w:rPr>
        <w:t>2023</w:t>
      </w:r>
      <w:bookmarkStart w:id="0" w:name="_GoBack"/>
      <w:bookmarkEnd w:id="0"/>
    </w:p>
    <w:p w14:paraId="72E6143A" w14:textId="77777777" w:rsidR="000E42B9" w:rsidRDefault="000E42B9"/>
    <w:p w14:paraId="7FA2F63E" w14:textId="77777777" w:rsidR="000E42B9" w:rsidRDefault="000E42B9"/>
    <w:tbl>
      <w:tblPr>
        <w:tblStyle w:val="TableGrid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4536"/>
        <w:gridCol w:w="4820"/>
        <w:gridCol w:w="1417"/>
      </w:tblGrid>
      <w:tr w:rsidR="003279A2" w:rsidRPr="00570DC3" w14:paraId="078DA572" w14:textId="77777777" w:rsidTr="00E263CD">
        <w:tc>
          <w:tcPr>
            <w:tcW w:w="2410" w:type="dxa"/>
          </w:tcPr>
          <w:p w14:paraId="3B47B87F" w14:textId="77777777" w:rsidR="003279A2" w:rsidRPr="00570DC3" w:rsidRDefault="003279A2" w:rsidP="00161E1F">
            <w:pPr>
              <w:jc w:val="center"/>
              <w:rPr>
                <w:b/>
              </w:rPr>
            </w:pPr>
          </w:p>
          <w:p w14:paraId="497DB0DF" w14:textId="77777777" w:rsidR="003279A2" w:rsidRPr="00570DC3" w:rsidRDefault="003279A2" w:rsidP="00161E1F">
            <w:pPr>
              <w:jc w:val="center"/>
              <w:rPr>
                <w:b/>
              </w:rPr>
            </w:pPr>
            <w:r w:rsidRPr="00570DC3">
              <w:rPr>
                <w:b/>
              </w:rPr>
              <w:t>Aspect</w:t>
            </w:r>
          </w:p>
          <w:p w14:paraId="75F73D2A" w14:textId="77777777" w:rsidR="003279A2" w:rsidRPr="00570DC3" w:rsidRDefault="003279A2" w:rsidP="00161E1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8F27284" w14:textId="77777777" w:rsidR="003279A2" w:rsidRPr="00570DC3" w:rsidRDefault="003279A2" w:rsidP="00161E1F">
            <w:pPr>
              <w:jc w:val="center"/>
              <w:rPr>
                <w:b/>
              </w:rPr>
            </w:pPr>
          </w:p>
          <w:p w14:paraId="781FE7F9" w14:textId="77777777" w:rsidR="003279A2" w:rsidRPr="00570DC3" w:rsidRDefault="003279A2" w:rsidP="00161E1F">
            <w:pPr>
              <w:jc w:val="center"/>
              <w:rPr>
                <w:b/>
              </w:rPr>
            </w:pPr>
            <w:r w:rsidRPr="00570DC3">
              <w:rPr>
                <w:b/>
              </w:rPr>
              <w:t>Lead</w:t>
            </w:r>
          </w:p>
        </w:tc>
        <w:tc>
          <w:tcPr>
            <w:tcW w:w="4536" w:type="dxa"/>
          </w:tcPr>
          <w:p w14:paraId="7B133A3B" w14:textId="77777777" w:rsidR="003279A2" w:rsidRPr="00570DC3" w:rsidRDefault="003279A2" w:rsidP="00161E1F">
            <w:pPr>
              <w:jc w:val="center"/>
              <w:rPr>
                <w:b/>
              </w:rPr>
            </w:pPr>
          </w:p>
          <w:p w14:paraId="2BADF686" w14:textId="77777777" w:rsidR="003279A2" w:rsidRPr="00570DC3" w:rsidRDefault="003279A2" w:rsidP="00161E1F">
            <w:pPr>
              <w:jc w:val="center"/>
              <w:rPr>
                <w:b/>
              </w:rPr>
            </w:pPr>
            <w:r w:rsidRPr="00570DC3">
              <w:rPr>
                <w:b/>
              </w:rPr>
              <w:t>Objectives</w:t>
            </w:r>
          </w:p>
        </w:tc>
        <w:tc>
          <w:tcPr>
            <w:tcW w:w="4820" w:type="dxa"/>
          </w:tcPr>
          <w:p w14:paraId="4BD74DB8" w14:textId="77777777" w:rsidR="003279A2" w:rsidRPr="00570DC3" w:rsidRDefault="003279A2" w:rsidP="00161E1F">
            <w:pPr>
              <w:jc w:val="center"/>
              <w:rPr>
                <w:b/>
              </w:rPr>
            </w:pPr>
          </w:p>
          <w:p w14:paraId="1DCD59EC" w14:textId="77777777" w:rsidR="003279A2" w:rsidRPr="00570DC3" w:rsidRDefault="003279A2" w:rsidP="00161E1F">
            <w:pPr>
              <w:jc w:val="center"/>
              <w:rPr>
                <w:b/>
              </w:rPr>
            </w:pPr>
            <w:r w:rsidRPr="00570DC3">
              <w:rPr>
                <w:b/>
              </w:rPr>
              <w:t>Success Criteria</w:t>
            </w:r>
          </w:p>
        </w:tc>
        <w:tc>
          <w:tcPr>
            <w:tcW w:w="1417" w:type="dxa"/>
          </w:tcPr>
          <w:p w14:paraId="590B79A9" w14:textId="77777777" w:rsidR="003279A2" w:rsidRPr="00570DC3" w:rsidRDefault="003279A2" w:rsidP="00161E1F">
            <w:pPr>
              <w:jc w:val="center"/>
              <w:rPr>
                <w:b/>
              </w:rPr>
            </w:pPr>
          </w:p>
          <w:p w14:paraId="69FF708C" w14:textId="284736FE" w:rsidR="00161E1F" w:rsidRPr="00570DC3" w:rsidRDefault="00161E1F" w:rsidP="00161E1F">
            <w:pPr>
              <w:jc w:val="center"/>
              <w:rPr>
                <w:b/>
              </w:rPr>
            </w:pPr>
            <w:r w:rsidRPr="00570DC3">
              <w:rPr>
                <w:b/>
              </w:rPr>
              <w:t>Achieved</w:t>
            </w:r>
          </w:p>
        </w:tc>
      </w:tr>
      <w:tr w:rsidR="003279A2" w14:paraId="4FC702B3" w14:textId="77777777" w:rsidTr="00E263CD">
        <w:tc>
          <w:tcPr>
            <w:tcW w:w="2410" w:type="dxa"/>
          </w:tcPr>
          <w:p w14:paraId="6010C02F" w14:textId="77777777" w:rsidR="003279A2" w:rsidRPr="000E42B9" w:rsidRDefault="003279A2"/>
          <w:p w14:paraId="7DA9A6A2" w14:textId="77777777" w:rsidR="003279A2" w:rsidRPr="00570DC3" w:rsidRDefault="003279A2">
            <w:pPr>
              <w:rPr>
                <w:b/>
              </w:rPr>
            </w:pPr>
          </w:p>
          <w:p w14:paraId="706A93B4" w14:textId="77777777" w:rsidR="003279A2" w:rsidRPr="00570DC3" w:rsidRDefault="003279A2">
            <w:pPr>
              <w:rPr>
                <w:b/>
              </w:rPr>
            </w:pPr>
            <w:r w:rsidRPr="00570DC3">
              <w:rPr>
                <w:b/>
              </w:rPr>
              <w:t>Strategy</w:t>
            </w:r>
          </w:p>
          <w:p w14:paraId="43B14E29" w14:textId="77777777" w:rsidR="003279A2" w:rsidRPr="000E42B9" w:rsidRDefault="003279A2"/>
          <w:p w14:paraId="041058C9" w14:textId="77777777" w:rsidR="003279A2" w:rsidRPr="000E42B9" w:rsidRDefault="003279A2"/>
        </w:tc>
        <w:tc>
          <w:tcPr>
            <w:tcW w:w="1134" w:type="dxa"/>
          </w:tcPr>
          <w:p w14:paraId="08FEA199" w14:textId="77777777" w:rsidR="003279A2" w:rsidRDefault="003279A2" w:rsidP="00FD5BE4">
            <w:pPr>
              <w:jc w:val="center"/>
            </w:pPr>
          </w:p>
          <w:p w14:paraId="2B8A27E0" w14:textId="77777777" w:rsidR="00FD5BE4" w:rsidRDefault="00FD5BE4" w:rsidP="00FD5BE4">
            <w:pPr>
              <w:jc w:val="center"/>
            </w:pPr>
          </w:p>
          <w:p w14:paraId="022ABAFD" w14:textId="32257BF2" w:rsidR="00FD5BE4" w:rsidRPr="00FD5BE4" w:rsidRDefault="00FD5BE4" w:rsidP="00FD5BE4">
            <w:pPr>
              <w:jc w:val="center"/>
              <w:rPr>
                <w:b/>
              </w:rPr>
            </w:pPr>
            <w:r w:rsidRPr="00FD5BE4">
              <w:rPr>
                <w:b/>
              </w:rPr>
              <w:t>AP</w:t>
            </w:r>
          </w:p>
        </w:tc>
        <w:tc>
          <w:tcPr>
            <w:tcW w:w="4536" w:type="dxa"/>
          </w:tcPr>
          <w:p w14:paraId="3C543694" w14:textId="0AE09558" w:rsidR="003279A2" w:rsidRDefault="003279A2" w:rsidP="003279A2">
            <w:r>
              <w:t xml:space="preserve">1. </w:t>
            </w:r>
            <w:r w:rsidR="000E4302">
              <w:t xml:space="preserve"> Standardise SUES operations</w:t>
            </w:r>
          </w:p>
          <w:p w14:paraId="05BEAE3A" w14:textId="4F3C217F" w:rsidR="003279A2" w:rsidRDefault="003279A2" w:rsidP="003279A2">
            <w:r>
              <w:t xml:space="preserve">2.  </w:t>
            </w:r>
            <w:r w:rsidR="0055547A">
              <w:t>Agree the f</w:t>
            </w:r>
            <w:r w:rsidR="000E4302">
              <w:t xml:space="preserve">uture </w:t>
            </w:r>
            <w:r w:rsidR="0055547A">
              <w:t xml:space="preserve">direction </w:t>
            </w:r>
            <w:r w:rsidR="000E4302">
              <w:t>of SUES</w:t>
            </w:r>
          </w:p>
          <w:p w14:paraId="7F2EA51B" w14:textId="4CCAF134" w:rsidR="003279A2" w:rsidRDefault="003279A2" w:rsidP="003279A2">
            <w:r>
              <w:t xml:space="preserve">3.  </w:t>
            </w:r>
            <w:r w:rsidR="000E4302">
              <w:t>Set a strategic direction</w:t>
            </w:r>
            <w:r w:rsidR="0055547A">
              <w:t xml:space="preserve"> for SUES</w:t>
            </w:r>
          </w:p>
          <w:p w14:paraId="3B810C4C" w14:textId="1DDC4A93" w:rsidR="003279A2" w:rsidRDefault="003279A2" w:rsidP="003279A2">
            <w:r>
              <w:t xml:space="preserve">4.  </w:t>
            </w:r>
            <w:r w:rsidR="000E42B9">
              <w:t>Up-date university extensionism</w:t>
            </w:r>
          </w:p>
          <w:p w14:paraId="60C19374" w14:textId="6A099820" w:rsidR="003279A2" w:rsidRDefault="003279A2" w:rsidP="000E42B9">
            <w:r>
              <w:t xml:space="preserve">5. </w:t>
            </w:r>
            <w:r w:rsidR="00161E1F">
              <w:t xml:space="preserve"> </w:t>
            </w:r>
            <w:r w:rsidR="000E42B9">
              <w:t>Complete SUES independence</w:t>
            </w:r>
          </w:p>
        </w:tc>
        <w:tc>
          <w:tcPr>
            <w:tcW w:w="4820" w:type="dxa"/>
          </w:tcPr>
          <w:p w14:paraId="04FBAA3B" w14:textId="6C074E5C" w:rsidR="000E42B9" w:rsidRDefault="000E42B9" w:rsidP="000E42B9">
            <w:r>
              <w:t xml:space="preserve">1. </w:t>
            </w:r>
            <w:r w:rsidR="00570DC3">
              <w:t xml:space="preserve"> SUES logo/</w:t>
            </w:r>
            <w:r>
              <w:t>strapline</w:t>
            </w:r>
            <w:r w:rsidR="00570DC3">
              <w:t xml:space="preserve"> created and used</w:t>
            </w:r>
          </w:p>
          <w:p w14:paraId="45BE56F3" w14:textId="68E5A3D4" w:rsidR="000E42B9" w:rsidRDefault="000E42B9" w:rsidP="000E42B9">
            <w:r>
              <w:t xml:space="preserve">2. </w:t>
            </w:r>
            <w:r w:rsidR="000E4302">
              <w:t xml:space="preserve"> </w:t>
            </w:r>
            <w:r>
              <w:t>Committee Away Day</w:t>
            </w:r>
            <w:r w:rsidR="000E4302">
              <w:t xml:space="preserve"> </w:t>
            </w:r>
            <w:r w:rsidR="0055547A">
              <w:t>enabled</w:t>
            </w:r>
          </w:p>
          <w:p w14:paraId="321A86FD" w14:textId="20943507" w:rsidR="000E42B9" w:rsidRDefault="000E42B9" w:rsidP="000E42B9">
            <w:r>
              <w:t xml:space="preserve">3. </w:t>
            </w:r>
            <w:r w:rsidR="000E4302">
              <w:t xml:space="preserve"> </w:t>
            </w:r>
            <w:r>
              <w:t>SUES Action Plan</w:t>
            </w:r>
            <w:r w:rsidR="000E4302">
              <w:t xml:space="preserve"> created</w:t>
            </w:r>
            <w:r w:rsidR="0055547A">
              <w:t xml:space="preserve"> </w:t>
            </w:r>
          </w:p>
          <w:p w14:paraId="3EB9622A" w14:textId="365D62D4" w:rsidR="000E42B9" w:rsidRDefault="0055547A" w:rsidP="000E42B9">
            <w:r>
              <w:t>4.  Vision</w:t>
            </w:r>
            <w:r w:rsidR="00463B0B">
              <w:t xml:space="preserve">/Mission statements </w:t>
            </w:r>
            <w:r>
              <w:t>published</w:t>
            </w:r>
          </w:p>
          <w:p w14:paraId="7D42ACCB" w14:textId="69FC4D06" w:rsidR="000E42B9" w:rsidRDefault="000E42B9" w:rsidP="000E42B9">
            <w:r>
              <w:t xml:space="preserve">5.  All </w:t>
            </w:r>
            <w:r w:rsidR="00FE0131">
              <w:t xml:space="preserve">necessary </w:t>
            </w:r>
            <w:r>
              <w:t>SUES policies in place</w:t>
            </w:r>
          </w:p>
        </w:tc>
        <w:tc>
          <w:tcPr>
            <w:tcW w:w="1417" w:type="dxa"/>
          </w:tcPr>
          <w:p w14:paraId="6444D1C6" w14:textId="77777777" w:rsidR="003279A2" w:rsidRPr="0020099D" w:rsidRDefault="0020099D" w:rsidP="0020099D">
            <w:pPr>
              <w:jc w:val="center"/>
              <w:rPr>
                <w:rFonts w:ascii="Zapf Dingbats" w:hAnsi="Zapf Dingbats"/>
                <w:color w:val="FF6600"/>
                <w:sz w:val="28"/>
                <w:szCs w:val="28"/>
              </w:rPr>
            </w:pPr>
            <w:r w:rsidRPr="0020099D">
              <w:rPr>
                <w:rFonts w:ascii="Zapf Dingbats" w:hAnsi="Zapf Dingbats"/>
                <w:color w:val="FF6600"/>
                <w:sz w:val="28"/>
                <w:szCs w:val="28"/>
              </w:rPr>
              <w:t>✔</w:t>
            </w:r>
          </w:p>
          <w:p w14:paraId="437E60E8" w14:textId="77777777" w:rsidR="0020099D" w:rsidRPr="0020099D" w:rsidRDefault="0020099D" w:rsidP="0020099D">
            <w:pPr>
              <w:jc w:val="center"/>
              <w:rPr>
                <w:rFonts w:ascii="Zapf Dingbats" w:hAnsi="Zapf Dingbats"/>
                <w:color w:val="FF6600"/>
                <w:sz w:val="28"/>
                <w:szCs w:val="28"/>
              </w:rPr>
            </w:pPr>
            <w:r w:rsidRPr="0020099D">
              <w:rPr>
                <w:rFonts w:ascii="Zapf Dingbats" w:hAnsi="Zapf Dingbats"/>
                <w:color w:val="FF6600"/>
                <w:sz w:val="28"/>
                <w:szCs w:val="28"/>
              </w:rPr>
              <w:t>✔</w:t>
            </w:r>
          </w:p>
          <w:p w14:paraId="78AEB423" w14:textId="77777777" w:rsidR="0020099D" w:rsidRPr="0020099D" w:rsidRDefault="0020099D" w:rsidP="0020099D">
            <w:pPr>
              <w:jc w:val="center"/>
              <w:rPr>
                <w:rFonts w:ascii="Zapf Dingbats" w:hAnsi="Zapf Dingbats"/>
                <w:color w:val="FF6600"/>
                <w:sz w:val="28"/>
                <w:szCs w:val="28"/>
              </w:rPr>
            </w:pPr>
            <w:r w:rsidRPr="0020099D">
              <w:rPr>
                <w:rFonts w:ascii="Zapf Dingbats" w:hAnsi="Zapf Dingbats"/>
                <w:color w:val="FF6600"/>
                <w:sz w:val="28"/>
                <w:szCs w:val="28"/>
              </w:rPr>
              <w:t>✔</w:t>
            </w:r>
          </w:p>
          <w:p w14:paraId="01EBD7EB" w14:textId="614196C7" w:rsidR="0020099D" w:rsidRDefault="0020099D" w:rsidP="0020099D">
            <w:pPr>
              <w:jc w:val="center"/>
            </w:pPr>
            <w:r w:rsidRPr="0020099D">
              <w:rPr>
                <w:rFonts w:ascii="Zapf Dingbats" w:hAnsi="Zapf Dingbats"/>
                <w:color w:val="FF6600"/>
                <w:sz w:val="28"/>
                <w:szCs w:val="28"/>
              </w:rPr>
              <w:t>✔</w:t>
            </w:r>
          </w:p>
        </w:tc>
      </w:tr>
      <w:tr w:rsidR="003279A2" w14:paraId="67485CC1" w14:textId="77777777" w:rsidTr="00E263CD">
        <w:tc>
          <w:tcPr>
            <w:tcW w:w="2410" w:type="dxa"/>
          </w:tcPr>
          <w:p w14:paraId="1AD6A4A1" w14:textId="5255FE98" w:rsidR="00161E1F" w:rsidRPr="000E42B9" w:rsidRDefault="00161E1F"/>
          <w:p w14:paraId="37768650" w14:textId="77777777" w:rsidR="00161E1F" w:rsidRPr="000E42B9" w:rsidRDefault="00161E1F"/>
          <w:p w14:paraId="20BF6CF1" w14:textId="77777777" w:rsidR="003279A2" w:rsidRPr="0055547A" w:rsidRDefault="003279A2">
            <w:pPr>
              <w:rPr>
                <w:b/>
              </w:rPr>
            </w:pPr>
            <w:r w:rsidRPr="0055547A">
              <w:rPr>
                <w:b/>
              </w:rPr>
              <w:t>Finance</w:t>
            </w:r>
          </w:p>
        </w:tc>
        <w:tc>
          <w:tcPr>
            <w:tcW w:w="1134" w:type="dxa"/>
          </w:tcPr>
          <w:p w14:paraId="23B06955" w14:textId="77777777" w:rsidR="003279A2" w:rsidRDefault="003279A2" w:rsidP="00FD5BE4">
            <w:pPr>
              <w:jc w:val="center"/>
            </w:pPr>
          </w:p>
          <w:p w14:paraId="41C59475" w14:textId="77777777" w:rsidR="00FD5BE4" w:rsidRDefault="00FD5BE4" w:rsidP="00FD5BE4">
            <w:pPr>
              <w:jc w:val="center"/>
            </w:pPr>
          </w:p>
          <w:p w14:paraId="6AC310D8" w14:textId="53DD1748" w:rsidR="00FD5BE4" w:rsidRPr="00FD5BE4" w:rsidRDefault="00FD5BE4" w:rsidP="00FD5BE4">
            <w:pPr>
              <w:jc w:val="center"/>
              <w:rPr>
                <w:b/>
              </w:rPr>
            </w:pPr>
            <w:r w:rsidRPr="00FD5BE4">
              <w:rPr>
                <w:b/>
              </w:rPr>
              <w:t>PF</w:t>
            </w:r>
          </w:p>
        </w:tc>
        <w:tc>
          <w:tcPr>
            <w:tcW w:w="4536" w:type="dxa"/>
          </w:tcPr>
          <w:p w14:paraId="586A309E" w14:textId="47DDA0C3" w:rsidR="003279A2" w:rsidRDefault="003279A2">
            <w:r>
              <w:t xml:space="preserve">1.  </w:t>
            </w:r>
            <w:r w:rsidR="00CD4FE5">
              <w:t>Re</w:t>
            </w:r>
            <w:r w:rsidR="00570DC3">
              <w:t>-</w:t>
            </w:r>
            <w:r w:rsidR="00CD4FE5">
              <w:t>set Treasurer arrangements</w:t>
            </w:r>
          </w:p>
          <w:p w14:paraId="7CD80ACA" w14:textId="7F97C413" w:rsidR="003279A2" w:rsidRDefault="003279A2">
            <w:r>
              <w:t xml:space="preserve">2.  </w:t>
            </w:r>
            <w:r w:rsidR="00CD4FE5">
              <w:t>Modernise SUES systems</w:t>
            </w:r>
          </w:p>
          <w:p w14:paraId="0722EF15" w14:textId="000E7D13" w:rsidR="003279A2" w:rsidRDefault="003279A2">
            <w:r>
              <w:t xml:space="preserve">3.  </w:t>
            </w:r>
            <w:r w:rsidR="00142526">
              <w:t>Provide a long-term oversight</w:t>
            </w:r>
          </w:p>
          <w:p w14:paraId="623AAA4E" w14:textId="43BA3182" w:rsidR="003279A2" w:rsidRDefault="003279A2">
            <w:r>
              <w:t xml:space="preserve">4.  </w:t>
            </w:r>
            <w:r w:rsidR="00CD4FE5">
              <w:t>Improve accounting procedures</w:t>
            </w:r>
          </w:p>
          <w:p w14:paraId="7FA45C95" w14:textId="65505325" w:rsidR="003279A2" w:rsidRDefault="003279A2" w:rsidP="00CD4FE5">
            <w:r>
              <w:t xml:space="preserve">5. </w:t>
            </w:r>
            <w:r w:rsidR="00CD4FE5">
              <w:t xml:space="preserve"> Set up finance oversight</w:t>
            </w:r>
          </w:p>
        </w:tc>
        <w:tc>
          <w:tcPr>
            <w:tcW w:w="4820" w:type="dxa"/>
          </w:tcPr>
          <w:p w14:paraId="6C8977DB" w14:textId="5E8941E3" w:rsidR="00CD4FE5" w:rsidRDefault="0055547A" w:rsidP="00CD4FE5">
            <w:r>
              <w:t>1.  Signatories change in place</w:t>
            </w:r>
          </w:p>
          <w:p w14:paraId="70C80963" w14:textId="44A3A5A0" w:rsidR="00CD4FE5" w:rsidRDefault="00CD4FE5" w:rsidP="00CD4FE5">
            <w:r>
              <w:t>2.  Secure on-line banking</w:t>
            </w:r>
            <w:r w:rsidR="00142526">
              <w:t xml:space="preserve"> and debit card</w:t>
            </w:r>
          </w:p>
          <w:p w14:paraId="451D0C7B" w14:textId="3E5AC59D" w:rsidR="00CD4FE5" w:rsidRDefault="00CD4FE5" w:rsidP="00CD4FE5">
            <w:r>
              <w:t xml:space="preserve">3. </w:t>
            </w:r>
            <w:r w:rsidR="0055547A">
              <w:t xml:space="preserve"> </w:t>
            </w:r>
            <w:r w:rsidR="00142526">
              <w:t>Produce an annual year-end forecast</w:t>
            </w:r>
          </w:p>
          <w:p w14:paraId="0674ABB8" w14:textId="323FFC52" w:rsidR="00CD4FE5" w:rsidRDefault="00CD4FE5" w:rsidP="00CD4FE5">
            <w:r>
              <w:t xml:space="preserve">4. </w:t>
            </w:r>
            <w:r w:rsidR="0055547A">
              <w:t xml:space="preserve"> End of year arrangements re-organised</w:t>
            </w:r>
          </w:p>
          <w:p w14:paraId="5F80AFB2" w14:textId="1B375D4D" w:rsidR="003279A2" w:rsidRDefault="0055547A" w:rsidP="0055547A">
            <w:r>
              <w:t>5.  Accounts auditing arrangements</w:t>
            </w:r>
            <w:r w:rsidR="00CD4FE5">
              <w:t xml:space="preserve"> </w:t>
            </w:r>
            <w:r>
              <w:t>set up</w:t>
            </w:r>
          </w:p>
        </w:tc>
        <w:tc>
          <w:tcPr>
            <w:tcW w:w="1417" w:type="dxa"/>
          </w:tcPr>
          <w:p w14:paraId="3768DD17" w14:textId="77777777" w:rsidR="003279A2" w:rsidRDefault="0020099D" w:rsidP="0020099D">
            <w:pPr>
              <w:jc w:val="center"/>
              <w:rPr>
                <w:rFonts w:ascii="Zapf Dingbats" w:hAnsi="Zapf Dingbats"/>
                <w:color w:val="FF6600"/>
                <w:sz w:val="28"/>
                <w:szCs w:val="28"/>
              </w:rPr>
            </w:pPr>
            <w:r w:rsidRPr="0020099D">
              <w:rPr>
                <w:rFonts w:ascii="Zapf Dingbats" w:hAnsi="Zapf Dingbats"/>
                <w:color w:val="FF6600"/>
                <w:sz w:val="28"/>
                <w:szCs w:val="28"/>
              </w:rPr>
              <w:t>✔</w:t>
            </w:r>
          </w:p>
          <w:p w14:paraId="2942624C" w14:textId="77777777" w:rsidR="0020099D" w:rsidRDefault="0020099D" w:rsidP="0020099D">
            <w:pPr>
              <w:jc w:val="center"/>
              <w:rPr>
                <w:rFonts w:ascii="Zapf Dingbats" w:hAnsi="Zapf Dingbats"/>
                <w:color w:val="FF6600"/>
                <w:sz w:val="28"/>
                <w:szCs w:val="28"/>
              </w:rPr>
            </w:pPr>
            <w:r w:rsidRPr="0020099D">
              <w:rPr>
                <w:rFonts w:ascii="Zapf Dingbats" w:hAnsi="Zapf Dingbats"/>
                <w:color w:val="FF6600"/>
                <w:sz w:val="28"/>
                <w:szCs w:val="28"/>
              </w:rPr>
              <w:t>✔</w:t>
            </w:r>
          </w:p>
          <w:p w14:paraId="0E84EA35" w14:textId="77777777" w:rsidR="0020099D" w:rsidRDefault="0020099D" w:rsidP="0020099D">
            <w:pPr>
              <w:jc w:val="center"/>
              <w:rPr>
                <w:rFonts w:ascii="Zapf Dingbats" w:hAnsi="Zapf Dingbats"/>
                <w:color w:val="FF6600"/>
                <w:sz w:val="28"/>
                <w:szCs w:val="28"/>
              </w:rPr>
            </w:pPr>
            <w:r w:rsidRPr="0020099D">
              <w:rPr>
                <w:rFonts w:ascii="Zapf Dingbats" w:hAnsi="Zapf Dingbats"/>
                <w:color w:val="FF6600"/>
                <w:sz w:val="28"/>
                <w:szCs w:val="28"/>
              </w:rPr>
              <w:t>✔</w:t>
            </w:r>
          </w:p>
          <w:p w14:paraId="161AAB56" w14:textId="77777777" w:rsidR="0020099D" w:rsidRDefault="0020099D" w:rsidP="0020099D">
            <w:pPr>
              <w:jc w:val="center"/>
              <w:rPr>
                <w:rFonts w:ascii="Zapf Dingbats" w:hAnsi="Zapf Dingbats"/>
                <w:color w:val="FF6600"/>
                <w:sz w:val="28"/>
                <w:szCs w:val="28"/>
              </w:rPr>
            </w:pPr>
            <w:r w:rsidRPr="0020099D">
              <w:rPr>
                <w:rFonts w:ascii="Zapf Dingbats" w:hAnsi="Zapf Dingbats"/>
                <w:color w:val="FF6600"/>
                <w:sz w:val="28"/>
                <w:szCs w:val="28"/>
              </w:rPr>
              <w:t>✔</w:t>
            </w:r>
          </w:p>
          <w:p w14:paraId="66E12B55" w14:textId="71D800A3" w:rsidR="00BC6388" w:rsidRPr="006F0C22" w:rsidRDefault="00B600CA" w:rsidP="006F0C22">
            <w:pPr>
              <w:rPr>
                <w:color w:val="FF6600"/>
                <w:sz w:val="28"/>
                <w:szCs w:val="28"/>
              </w:rPr>
            </w:pPr>
            <w:r>
              <w:rPr>
                <w:rFonts w:ascii="Wingdings" w:hAnsi="Wingdings"/>
                <w:color w:val="FF6600"/>
                <w:sz w:val="28"/>
                <w:szCs w:val="28"/>
              </w:rPr>
              <w:t></w:t>
            </w:r>
            <w:r>
              <w:rPr>
                <w:rFonts w:ascii="Wingdings" w:hAnsi="Wingdings"/>
                <w:color w:val="FF6600"/>
                <w:sz w:val="28"/>
                <w:szCs w:val="28"/>
              </w:rPr>
              <w:t></w:t>
            </w:r>
            <w:r w:rsidRPr="0020099D">
              <w:rPr>
                <w:rFonts w:ascii="Zapf Dingbats" w:hAnsi="Zapf Dingbats"/>
                <w:color w:val="FF6600"/>
                <w:sz w:val="28"/>
                <w:szCs w:val="28"/>
              </w:rPr>
              <w:t>✔</w:t>
            </w:r>
          </w:p>
        </w:tc>
      </w:tr>
      <w:tr w:rsidR="003279A2" w14:paraId="67458965" w14:textId="77777777" w:rsidTr="00E263CD">
        <w:tc>
          <w:tcPr>
            <w:tcW w:w="2410" w:type="dxa"/>
          </w:tcPr>
          <w:p w14:paraId="6BFDBB75" w14:textId="77777777" w:rsidR="00161E1F" w:rsidRPr="000E42B9" w:rsidRDefault="00161E1F"/>
          <w:p w14:paraId="000D5731" w14:textId="77777777" w:rsidR="00161E1F" w:rsidRPr="007C6ED5" w:rsidRDefault="00161E1F">
            <w:pPr>
              <w:rPr>
                <w:b/>
              </w:rPr>
            </w:pPr>
          </w:p>
          <w:p w14:paraId="5E1B4223" w14:textId="77777777" w:rsidR="003279A2" w:rsidRPr="000E42B9" w:rsidRDefault="003279A2">
            <w:r w:rsidRPr="007C6ED5">
              <w:rPr>
                <w:b/>
              </w:rPr>
              <w:t>Programme</w:t>
            </w:r>
          </w:p>
        </w:tc>
        <w:tc>
          <w:tcPr>
            <w:tcW w:w="1134" w:type="dxa"/>
          </w:tcPr>
          <w:p w14:paraId="6310C290" w14:textId="77777777" w:rsidR="003279A2" w:rsidRDefault="003279A2" w:rsidP="00FD5BE4">
            <w:pPr>
              <w:jc w:val="center"/>
            </w:pPr>
          </w:p>
          <w:p w14:paraId="1504EB60" w14:textId="77777777" w:rsidR="00FD5BE4" w:rsidRDefault="00FD5BE4" w:rsidP="00FD5BE4">
            <w:pPr>
              <w:jc w:val="center"/>
            </w:pPr>
          </w:p>
          <w:p w14:paraId="56C51361" w14:textId="78C68C47" w:rsidR="00FD5BE4" w:rsidRPr="00FD5BE4" w:rsidRDefault="00FD5BE4" w:rsidP="00FD5BE4">
            <w:pPr>
              <w:jc w:val="center"/>
              <w:rPr>
                <w:b/>
              </w:rPr>
            </w:pPr>
            <w:r w:rsidRPr="00FD5BE4">
              <w:rPr>
                <w:b/>
              </w:rPr>
              <w:t>RM</w:t>
            </w:r>
          </w:p>
        </w:tc>
        <w:tc>
          <w:tcPr>
            <w:tcW w:w="4536" w:type="dxa"/>
          </w:tcPr>
          <w:p w14:paraId="618541D5" w14:textId="22CBC81D" w:rsidR="003279A2" w:rsidRDefault="003279A2">
            <w:r>
              <w:t xml:space="preserve">1.  </w:t>
            </w:r>
            <w:r w:rsidR="00FB6C6F">
              <w:t>Increase standard programme</w:t>
            </w:r>
          </w:p>
          <w:p w14:paraId="503B812A" w14:textId="61F6E05F" w:rsidR="003279A2" w:rsidRDefault="003279A2">
            <w:r>
              <w:t xml:space="preserve">2. </w:t>
            </w:r>
            <w:r w:rsidR="00FB6C6F">
              <w:t xml:space="preserve"> Enhance course offer</w:t>
            </w:r>
          </w:p>
          <w:p w14:paraId="15D6FA9B" w14:textId="47E9A6AD" w:rsidR="003279A2" w:rsidRDefault="003279A2">
            <w:r>
              <w:t xml:space="preserve">3.  </w:t>
            </w:r>
            <w:r w:rsidR="00FB6C6F">
              <w:t>Introduce quality improvement</w:t>
            </w:r>
          </w:p>
          <w:p w14:paraId="7358D7AF" w14:textId="7DEEBC71" w:rsidR="003279A2" w:rsidRDefault="003279A2">
            <w:r>
              <w:t xml:space="preserve">4.  </w:t>
            </w:r>
            <w:r w:rsidR="00B12DC8">
              <w:t>Increase university contributions</w:t>
            </w:r>
          </w:p>
          <w:p w14:paraId="32574A70" w14:textId="1F67CE07" w:rsidR="003279A2" w:rsidRDefault="003279A2" w:rsidP="00FB6C6F">
            <w:r>
              <w:t xml:space="preserve">5. </w:t>
            </w:r>
            <w:r w:rsidR="00FB6C6F">
              <w:t xml:space="preserve"> Improve </w:t>
            </w:r>
            <w:r>
              <w:t>committee</w:t>
            </w:r>
            <w:r w:rsidR="00FB6C6F">
              <w:t xml:space="preserve"> reporting</w:t>
            </w:r>
          </w:p>
        </w:tc>
        <w:tc>
          <w:tcPr>
            <w:tcW w:w="4820" w:type="dxa"/>
          </w:tcPr>
          <w:p w14:paraId="136E4BA0" w14:textId="2ECE12E3" w:rsidR="00FB6C6F" w:rsidRDefault="007C6ED5" w:rsidP="00FB6C6F">
            <w:r>
              <w:t>1.  Increase to s</w:t>
            </w:r>
            <w:r w:rsidR="00FB6C6F">
              <w:t>ix lectures</w:t>
            </w:r>
            <w:r>
              <w:t xml:space="preserve"> achieved</w:t>
            </w:r>
          </w:p>
          <w:p w14:paraId="0958069B" w14:textId="35DB5D91" w:rsidR="00FB6C6F" w:rsidRDefault="007C6ED5" w:rsidP="00FB6C6F">
            <w:r>
              <w:t>2.  T</w:t>
            </w:r>
            <w:r w:rsidR="00FB6C6F">
              <w:t xml:space="preserve">hree full </w:t>
            </w:r>
            <w:r>
              <w:t xml:space="preserve">SUES </w:t>
            </w:r>
            <w:r w:rsidR="00FB6C6F">
              <w:t>courses</w:t>
            </w:r>
            <w:r>
              <w:t xml:space="preserve"> operated</w:t>
            </w:r>
          </w:p>
          <w:p w14:paraId="110214BF" w14:textId="736F88E6" w:rsidR="00FB6C6F" w:rsidRDefault="007C6ED5" w:rsidP="00FB6C6F">
            <w:r>
              <w:t>3.  New e</w:t>
            </w:r>
            <w:r w:rsidR="00FB6C6F">
              <w:t>valuation</w:t>
            </w:r>
            <w:r>
              <w:t xml:space="preserve"> system in place</w:t>
            </w:r>
          </w:p>
          <w:p w14:paraId="17E28BDA" w14:textId="5F835072" w:rsidR="00FB6C6F" w:rsidRDefault="00FB6C6F" w:rsidP="00FB6C6F">
            <w:r>
              <w:t xml:space="preserve">4. </w:t>
            </w:r>
            <w:r w:rsidR="00A6368D">
              <w:t xml:space="preserve"> </w:t>
            </w:r>
            <w:r w:rsidR="00B12DC8">
              <w:t>PhD students’ involvement begun</w:t>
            </w:r>
          </w:p>
          <w:p w14:paraId="59CF79E3" w14:textId="69212380" w:rsidR="003279A2" w:rsidRDefault="00FB6C6F" w:rsidP="00FB6C6F">
            <w:r>
              <w:t xml:space="preserve">5.  Committee note only </w:t>
            </w:r>
            <w:r w:rsidR="00A6368D">
              <w:t xml:space="preserve">now </w:t>
            </w:r>
            <w:r>
              <w:t>on website</w:t>
            </w:r>
          </w:p>
        </w:tc>
        <w:tc>
          <w:tcPr>
            <w:tcW w:w="1417" w:type="dxa"/>
          </w:tcPr>
          <w:p w14:paraId="6A6F4F2A" w14:textId="77777777" w:rsidR="003279A2" w:rsidRDefault="0020099D" w:rsidP="0020099D">
            <w:pPr>
              <w:jc w:val="center"/>
              <w:rPr>
                <w:rFonts w:ascii="Zapf Dingbats" w:hAnsi="Zapf Dingbats"/>
                <w:color w:val="FF6600"/>
                <w:sz w:val="28"/>
                <w:szCs w:val="28"/>
              </w:rPr>
            </w:pPr>
            <w:r w:rsidRPr="0020099D">
              <w:rPr>
                <w:rFonts w:ascii="Zapf Dingbats" w:hAnsi="Zapf Dingbats"/>
                <w:color w:val="FF6600"/>
                <w:sz w:val="28"/>
                <w:szCs w:val="28"/>
              </w:rPr>
              <w:t>✔</w:t>
            </w:r>
          </w:p>
          <w:p w14:paraId="7D067187" w14:textId="77777777" w:rsidR="0020099D" w:rsidRDefault="0020099D" w:rsidP="0020099D">
            <w:pPr>
              <w:jc w:val="center"/>
              <w:rPr>
                <w:rFonts w:ascii="Zapf Dingbats" w:hAnsi="Zapf Dingbats"/>
                <w:color w:val="FF6600"/>
                <w:sz w:val="28"/>
                <w:szCs w:val="28"/>
              </w:rPr>
            </w:pPr>
            <w:r w:rsidRPr="0020099D">
              <w:rPr>
                <w:rFonts w:ascii="Zapf Dingbats" w:hAnsi="Zapf Dingbats"/>
                <w:color w:val="FF6600"/>
                <w:sz w:val="28"/>
                <w:szCs w:val="28"/>
              </w:rPr>
              <w:t>✔</w:t>
            </w:r>
          </w:p>
          <w:p w14:paraId="7B3E4CD0" w14:textId="05112CF1" w:rsidR="0020099D" w:rsidRDefault="00B600CA" w:rsidP="00B600CA">
            <w:pPr>
              <w:jc w:val="center"/>
              <w:rPr>
                <w:rFonts w:ascii="Zapf Dingbats" w:hAnsi="Zapf Dingbats"/>
                <w:color w:val="FF6600"/>
                <w:sz w:val="28"/>
                <w:szCs w:val="28"/>
              </w:rPr>
            </w:pPr>
            <w:r w:rsidRPr="00BC6388">
              <w:rPr>
                <w:rFonts w:ascii="Wingdings" w:hAnsi="Wingdings"/>
                <w:color w:val="FF6600"/>
                <w:sz w:val="28"/>
                <w:szCs w:val="28"/>
              </w:rPr>
              <w:t></w:t>
            </w:r>
          </w:p>
          <w:p w14:paraId="2015C2AC" w14:textId="4DD5B37B" w:rsidR="0020099D" w:rsidRDefault="006F0C22" w:rsidP="0020099D">
            <w:pPr>
              <w:jc w:val="center"/>
              <w:rPr>
                <w:rFonts w:ascii="Zapf Dingbats" w:hAnsi="Zapf Dingbats"/>
                <w:color w:val="FF6600"/>
                <w:sz w:val="28"/>
                <w:szCs w:val="28"/>
              </w:rPr>
            </w:pPr>
            <w:r w:rsidRPr="00BC6388">
              <w:rPr>
                <w:rFonts w:ascii="Wingdings" w:hAnsi="Wingdings"/>
                <w:color w:val="FF6600"/>
                <w:sz w:val="28"/>
                <w:szCs w:val="28"/>
              </w:rPr>
              <w:t></w:t>
            </w:r>
          </w:p>
          <w:p w14:paraId="0783D315" w14:textId="7DDA04BE" w:rsidR="0020099D" w:rsidRDefault="0020099D" w:rsidP="0020099D">
            <w:pPr>
              <w:jc w:val="center"/>
            </w:pPr>
            <w:r w:rsidRPr="0020099D">
              <w:rPr>
                <w:rFonts w:ascii="Zapf Dingbats" w:hAnsi="Zapf Dingbats"/>
                <w:color w:val="FF6600"/>
                <w:sz w:val="28"/>
                <w:szCs w:val="28"/>
              </w:rPr>
              <w:t>✔</w:t>
            </w:r>
          </w:p>
        </w:tc>
      </w:tr>
      <w:tr w:rsidR="003279A2" w14:paraId="4A944AE4" w14:textId="77777777" w:rsidTr="00E263CD">
        <w:tc>
          <w:tcPr>
            <w:tcW w:w="2410" w:type="dxa"/>
          </w:tcPr>
          <w:p w14:paraId="18C29394" w14:textId="77777777" w:rsidR="00161E1F" w:rsidRPr="000E42B9" w:rsidRDefault="00161E1F"/>
          <w:p w14:paraId="7BA45FD7" w14:textId="77777777" w:rsidR="00161E1F" w:rsidRPr="000E42B9" w:rsidRDefault="00161E1F"/>
          <w:p w14:paraId="71B4CD71" w14:textId="77777777" w:rsidR="003279A2" w:rsidRPr="00A6368D" w:rsidRDefault="003279A2">
            <w:pPr>
              <w:rPr>
                <w:b/>
              </w:rPr>
            </w:pPr>
            <w:r w:rsidRPr="00A6368D">
              <w:rPr>
                <w:b/>
              </w:rPr>
              <w:t>Event Management</w:t>
            </w:r>
          </w:p>
        </w:tc>
        <w:tc>
          <w:tcPr>
            <w:tcW w:w="1134" w:type="dxa"/>
          </w:tcPr>
          <w:p w14:paraId="0E130221" w14:textId="77777777" w:rsidR="003279A2" w:rsidRDefault="003279A2"/>
          <w:p w14:paraId="0A455534" w14:textId="77777777" w:rsidR="001C203D" w:rsidRDefault="001C203D"/>
          <w:p w14:paraId="403A5B84" w14:textId="32ACDE4D" w:rsidR="001C203D" w:rsidRPr="001C203D" w:rsidRDefault="001C203D" w:rsidP="001C203D">
            <w:pPr>
              <w:jc w:val="center"/>
              <w:rPr>
                <w:b/>
              </w:rPr>
            </w:pPr>
            <w:r w:rsidRPr="001C203D">
              <w:rPr>
                <w:b/>
              </w:rPr>
              <w:t>A</w:t>
            </w:r>
            <w:r>
              <w:rPr>
                <w:b/>
              </w:rPr>
              <w:t>LL</w:t>
            </w:r>
          </w:p>
        </w:tc>
        <w:tc>
          <w:tcPr>
            <w:tcW w:w="4536" w:type="dxa"/>
          </w:tcPr>
          <w:p w14:paraId="19D5AD59" w14:textId="2AEA6484" w:rsidR="003279A2" w:rsidRDefault="003E24D1">
            <w:r>
              <w:t xml:space="preserve">1.  </w:t>
            </w:r>
            <w:r w:rsidR="00FE0131">
              <w:t>Increase event independence</w:t>
            </w:r>
          </w:p>
          <w:p w14:paraId="3567F35E" w14:textId="4DD3B58A" w:rsidR="003E24D1" w:rsidRDefault="003E24D1">
            <w:r>
              <w:t xml:space="preserve">2.  </w:t>
            </w:r>
            <w:r w:rsidR="00FE0131">
              <w:t>Improve audio quality of meetings</w:t>
            </w:r>
          </w:p>
          <w:p w14:paraId="6FF0344A" w14:textId="0F514F1B" w:rsidR="003E24D1" w:rsidRDefault="003E24D1">
            <w:r>
              <w:t xml:space="preserve">3.  </w:t>
            </w:r>
            <w:r w:rsidR="00FE0131">
              <w:t>Ensure smooth ‘eventing’</w:t>
            </w:r>
          </w:p>
          <w:p w14:paraId="6D12DE3C" w14:textId="77777777" w:rsidR="003E24D1" w:rsidRDefault="003E24D1">
            <w:r>
              <w:t>4.  Improve speaker engagement</w:t>
            </w:r>
          </w:p>
          <w:p w14:paraId="07E49E9C" w14:textId="0E58DB45" w:rsidR="003279A2" w:rsidRDefault="003E24D1" w:rsidP="00FE0131">
            <w:r>
              <w:t xml:space="preserve">5. </w:t>
            </w:r>
            <w:r w:rsidR="00FE0131">
              <w:t xml:space="preserve"> Match </w:t>
            </w:r>
            <w:r w:rsidR="00A6368D">
              <w:t xml:space="preserve">event </w:t>
            </w:r>
            <w:r>
              <w:t>resource</w:t>
            </w:r>
            <w:r w:rsidR="00FE0131">
              <w:t>s to need</w:t>
            </w:r>
          </w:p>
        </w:tc>
        <w:tc>
          <w:tcPr>
            <w:tcW w:w="4820" w:type="dxa"/>
          </w:tcPr>
          <w:p w14:paraId="3230A2DA" w14:textId="5FC02390" w:rsidR="00FE0131" w:rsidRDefault="00FE0131" w:rsidP="00FE0131">
            <w:r>
              <w:t>1.  A</w:t>
            </w:r>
            <w:r w:rsidR="00A6368D">
              <w:t>ll Saints key holding secured</w:t>
            </w:r>
            <w:r>
              <w:t xml:space="preserve"> </w:t>
            </w:r>
          </w:p>
          <w:p w14:paraId="0EE44BC8" w14:textId="2BBCB587" w:rsidR="00FE0131" w:rsidRDefault="00A6368D" w:rsidP="00FE0131">
            <w:r>
              <w:t>2.  P</w:t>
            </w:r>
            <w:r w:rsidR="00FE0131">
              <w:t>ortable speaker system</w:t>
            </w:r>
            <w:r>
              <w:t xml:space="preserve"> in place</w:t>
            </w:r>
          </w:p>
          <w:p w14:paraId="673BEF2D" w14:textId="4BA4351B" w:rsidR="00FE0131" w:rsidRDefault="00A6368D" w:rsidP="00FE0131">
            <w:r>
              <w:t>3.  E</w:t>
            </w:r>
            <w:r w:rsidR="00FE0131">
              <w:t>vent guidance documents</w:t>
            </w:r>
            <w:r>
              <w:t xml:space="preserve"> up-dated</w:t>
            </w:r>
          </w:p>
          <w:p w14:paraId="0153820B" w14:textId="02A4FBB4" w:rsidR="00FE0131" w:rsidRDefault="00A6368D" w:rsidP="00FE0131">
            <w:r>
              <w:t>4.  S</w:t>
            </w:r>
            <w:r w:rsidR="00FE0131">
              <w:t>tandard</w:t>
            </w:r>
            <w:r>
              <w:t>ised</w:t>
            </w:r>
            <w:r w:rsidR="00FE0131">
              <w:t xml:space="preserve"> speaker form</w:t>
            </w:r>
            <w:r>
              <w:t xml:space="preserve"> being used</w:t>
            </w:r>
          </w:p>
          <w:p w14:paraId="68A56F0E" w14:textId="6ABF18D2" w:rsidR="003279A2" w:rsidRDefault="00A6368D" w:rsidP="00FE0131">
            <w:r>
              <w:t>5   An event</w:t>
            </w:r>
            <w:r w:rsidR="00FE0131">
              <w:t xml:space="preserve"> resource inventory</w:t>
            </w:r>
            <w:r>
              <w:t xml:space="preserve"> in place</w:t>
            </w:r>
          </w:p>
        </w:tc>
        <w:tc>
          <w:tcPr>
            <w:tcW w:w="1417" w:type="dxa"/>
          </w:tcPr>
          <w:p w14:paraId="5F385EAE" w14:textId="77777777" w:rsidR="003279A2" w:rsidRDefault="0020099D" w:rsidP="0020099D">
            <w:pPr>
              <w:jc w:val="center"/>
              <w:rPr>
                <w:rFonts w:ascii="Zapf Dingbats" w:hAnsi="Zapf Dingbats"/>
                <w:color w:val="FF6600"/>
                <w:sz w:val="28"/>
                <w:szCs w:val="28"/>
              </w:rPr>
            </w:pPr>
            <w:r w:rsidRPr="0020099D">
              <w:rPr>
                <w:rFonts w:ascii="Zapf Dingbats" w:hAnsi="Zapf Dingbats"/>
                <w:color w:val="FF6600"/>
                <w:sz w:val="28"/>
                <w:szCs w:val="28"/>
              </w:rPr>
              <w:t>✔</w:t>
            </w:r>
          </w:p>
          <w:p w14:paraId="4375BAF8" w14:textId="77777777" w:rsidR="0020099D" w:rsidRDefault="0020099D" w:rsidP="0020099D">
            <w:pPr>
              <w:jc w:val="center"/>
              <w:rPr>
                <w:rFonts w:ascii="Zapf Dingbats" w:hAnsi="Zapf Dingbats"/>
                <w:color w:val="FF6600"/>
                <w:sz w:val="28"/>
                <w:szCs w:val="28"/>
              </w:rPr>
            </w:pPr>
            <w:r w:rsidRPr="0020099D">
              <w:rPr>
                <w:rFonts w:ascii="Zapf Dingbats" w:hAnsi="Zapf Dingbats"/>
                <w:color w:val="FF6600"/>
                <w:sz w:val="28"/>
                <w:szCs w:val="28"/>
              </w:rPr>
              <w:t>✔</w:t>
            </w:r>
          </w:p>
          <w:p w14:paraId="128B8C9C" w14:textId="77777777" w:rsidR="0020099D" w:rsidRDefault="0020099D" w:rsidP="0020099D">
            <w:pPr>
              <w:jc w:val="center"/>
              <w:rPr>
                <w:rFonts w:ascii="Zapf Dingbats" w:hAnsi="Zapf Dingbats"/>
                <w:color w:val="FF6600"/>
                <w:sz w:val="28"/>
                <w:szCs w:val="28"/>
              </w:rPr>
            </w:pPr>
            <w:r w:rsidRPr="0020099D">
              <w:rPr>
                <w:rFonts w:ascii="Zapf Dingbats" w:hAnsi="Zapf Dingbats"/>
                <w:color w:val="FF6600"/>
                <w:sz w:val="28"/>
                <w:szCs w:val="28"/>
              </w:rPr>
              <w:t>✔</w:t>
            </w:r>
          </w:p>
          <w:p w14:paraId="42C24649" w14:textId="77777777" w:rsidR="0020099D" w:rsidRDefault="0020099D" w:rsidP="0020099D">
            <w:pPr>
              <w:jc w:val="center"/>
              <w:rPr>
                <w:rFonts w:ascii="Zapf Dingbats" w:hAnsi="Zapf Dingbats"/>
                <w:color w:val="FF6600"/>
                <w:sz w:val="28"/>
                <w:szCs w:val="28"/>
              </w:rPr>
            </w:pPr>
            <w:r w:rsidRPr="0020099D">
              <w:rPr>
                <w:rFonts w:ascii="Zapf Dingbats" w:hAnsi="Zapf Dingbats"/>
                <w:color w:val="FF6600"/>
                <w:sz w:val="28"/>
                <w:szCs w:val="28"/>
              </w:rPr>
              <w:t>✔</w:t>
            </w:r>
          </w:p>
          <w:p w14:paraId="2DA2689E" w14:textId="0AC16C51" w:rsidR="0064155A" w:rsidRPr="0064155A" w:rsidRDefault="0064155A" w:rsidP="0064155A">
            <w:pPr>
              <w:jc w:val="center"/>
              <w:rPr>
                <w:rFonts w:ascii="Zapf Dingbats" w:hAnsi="Zapf Dingbats"/>
                <w:color w:val="FF6600"/>
                <w:sz w:val="28"/>
                <w:szCs w:val="28"/>
              </w:rPr>
            </w:pPr>
            <w:r w:rsidRPr="00BC6388">
              <w:rPr>
                <w:rFonts w:ascii="Wingdings" w:hAnsi="Wingdings"/>
                <w:color w:val="FF6600"/>
                <w:sz w:val="28"/>
                <w:szCs w:val="28"/>
              </w:rPr>
              <w:t></w:t>
            </w:r>
          </w:p>
        </w:tc>
      </w:tr>
      <w:tr w:rsidR="003279A2" w14:paraId="00448781" w14:textId="77777777" w:rsidTr="00E263CD">
        <w:tc>
          <w:tcPr>
            <w:tcW w:w="2410" w:type="dxa"/>
          </w:tcPr>
          <w:p w14:paraId="73A01D2F" w14:textId="77777777" w:rsidR="00161E1F" w:rsidRPr="000E42B9" w:rsidRDefault="00161E1F"/>
          <w:p w14:paraId="608C897C" w14:textId="77777777" w:rsidR="00161E1F" w:rsidRPr="000E42B9" w:rsidRDefault="00161E1F"/>
          <w:p w14:paraId="3609F055" w14:textId="77777777" w:rsidR="003279A2" w:rsidRPr="007B70A6" w:rsidRDefault="003279A2">
            <w:pPr>
              <w:rPr>
                <w:b/>
              </w:rPr>
            </w:pPr>
            <w:r w:rsidRPr="007B70A6">
              <w:rPr>
                <w:b/>
              </w:rPr>
              <w:t>Membership</w:t>
            </w:r>
          </w:p>
        </w:tc>
        <w:tc>
          <w:tcPr>
            <w:tcW w:w="1134" w:type="dxa"/>
          </w:tcPr>
          <w:p w14:paraId="740067CA" w14:textId="77777777" w:rsidR="003279A2" w:rsidRDefault="003279A2"/>
          <w:p w14:paraId="4E9AB515" w14:textId="77777777" w:rsidR="00FD5BE4" w:rsidRDefault="00FD5BE4"/>
          <w:p w14:paraId="3655CF1C" w14:textId="6EF96D96" w:rsidR="00FD5BE4" w:rsidRPr="00FD5BE4" w:rsidRDefault="00E263CD" w:rsidP="00FD5BE4">
            <w:pPr>
              <w:jc w:val="center"/>
              <w:rPr>
                <w:b/>
              </w:rPr>
            </w:pPr>
            <w:r>
              <w:rPr>
                <w:b/>
              </w:rPr>
              <w:t>RF</w:t>
            </w:r>
          </w:p>
        </w:tc>
        <w:tc>
          <w:tcPr>
            <w:tcW w:w="4536" w:type="dxa"/>
          </w:tcPr>
          <w:p w14:paraId="14F74409" w14:textId="69497163" w:rsidR="003279A2" w:rsidRDefault="003E24D1">
            <w:r>
              <w:t xml:space="preserve">1.  </w:t>
            </w:r>
            <w:r w:rsidR="00B12DC8">
              <w:t>Ensure continuity arrangements</w:t>
            </w:r>
          </w:p>
          <w:p w14:paraId="6CF9BF18" w14:textId="4DA5C92A" w:rsidR="003E24D1" w:rsidRDefault="003E24D1">
            <w:r>
              <w:t xml:space="preserve">2.  </w:t>
            </w:r>
            <w:r w:rsidR="000F3403">
              <w:t>Modernise enrolment systems</w:t>
            </w:r>
          </w:p>
          <w:p w14:paraId="4424F3E7" w14:textId="3A6732A5" w:rsidR="003E24D1" w:rsidRDefault="003E24D1">
            <w:r>
              <w:t xml:space="preserve">3. </w:t>
            </w:r>
            <w:r w:rsidR="000F3403">
              <w:t xml:space="preserve"> </w:t>
            </w:r>
            <w:r w:rsidR="00B12DC8">
              <w:t>Attendance data analysed</w:t>
            </w:r>
          </w:p>
          <w:p w14:paraId="58ADCC3E" w14:textId="7ADDA026" w:rsidR="003E24D1" w:rsidRDefault="003E24D1">
            <w:r>
              <w:t xml:space="preserve">4.  </w:t>
            </w:r>
            <w:r w:rsidR="000F3403">
              <w:t>Improve SUES community reach</w:t>
            </w:r>
          </w:p>
          <w:p w14:paraId="1E8152DF" w14:textId="6D486E31" w:rsidR="003E24D1" w:rsidRDefault="003E24D1">
            <w:r>
              <w:t xml:space="preserve">5.  </w:t>
            </w:r>
            <w:r w:rsidR="007B70A6">
              <w:t>Barriers to participation identified</w:t>
            </w:r>
          </w:p>
        </w:tc>
        <w:tc>
          <w:tcPr>
            <w:tcW w:w="4820" w:type="dxa"/>
          </w:tcPr>
          <w:p w14:paraId="52A670D1" w14:textId="3461C6CB" w:rsidR="003970B3" w:rsidRDefault="000F3403" w:rsidP="003970B3">
            <w:r>
              <w:t xml:space="preserve">1.  </w:t>
            </w:r>
            <w:r w:rsidR="00B12DC8">
              <w:t>Shadow systems/personnel in place</w:t>
            </w:r>
          </w:p>
          <w:p w14:paraId="5642E19C" w14:textId="7F101D51" w:rsidR="003970B3" w:rsidRDefault="003970B3" w:rsidP="003970B3">
            <w:r>
              <w:t xml:space="preserve">2. </w:t>
            </w:r>
            <w:r w:rsidR="00570DC3">
              <w:t xml:space="preserve"> Cash and </w:t>
            </w:r>
            <w:r>
              <w:t>cheques</w:t>
            </w:r>
            <w:r w:rsidR="00570DC3">
              <w:t xml:space="preserve"> phased out</w:t>
            </w:r>
          </w:p>
          <w:p w14:paraId="5ED5F5C9" w14:textId="240EB3D1" w:rsidR="003970B3" w:rsidRDefault="00570DC3" w:rsidP="003970B3">
            <w:r>
              <w:t xml:space="preserve">3.  </w:t>
            </w:r>
            <w:r w:rsidR="00B12DC8">
              <w:t>Analysis feeds into actioning</w:t>
            </w:r>
          </w:p>
          <w:p w14:paraId="5143113C" w14:textId="50909D41" w:rsidR="003970B3" w:rsidRDefault="00570DC3" w:rsidP="003970B3">
            <w:r>
              <w:t>4.  M</w:t>
            </w:r>
            <w:r w:rsidR="003970B3">
              <w:t>embership</w:t>
            </w:r>
            <w:r w:rsidR="000F3403">
              <w:t xml:space="preserve"> numbers</w:t>
            </w:r>
            <w:r>
              <w:t xml:space="preserve"> increased</w:t>
            </w:r>
          </w:p>
          <w:p w14:paraId="62550183" w14:textId="0EB83F52" w:rsidR="003279A2" w:rsidRDefault="003970B3" w:rsidP="003970B3">
            <w:r>
              <w:t xml:space="preserve">5.  </w:t>
            </w:r>
            <w:r w:rsidR="007B70A6">
              <w:t>Questionnaire used and analysed</w:t>
            </w:r>
          </w:p>
        </w:tc>
        <w:tc>
          <w:tcPr>
            <w:tcW w:w="1417" w:type="dxa"/>
          </w:tcPr>
          <w:p w14:paraId="380E9A06" w14:textId="77777777" w:rsidR="003279A2" w:rsidRDefault="00526C78" w:rsidP="00526C78">
            <w:pPr>
              <w:jc w:val="center"/>
              <w:rPr>
                <w:rFonts w:ascii="Zapf Dingbats" w:hAnsi="Zapf Dingbats"/>
                <w:color w:val="FF6600"/>
                <w:sz w:val="28"/>
                <w:szCs w:val="28"/>
              </w:rPr>
            </w:pPr>
            <w:r w:rsidRPr="0020099D">
              <w:rPr>
                <w:rFonts w:ascii="Zapf Dingbats" w:hAnsi="Zapf Dingbats"/>
                <w:color w:val="FF6600"/>
                <w:sz w:val="28"/>
                <w:szCs w:val="28"/>
              </w:rPr>
              <w:t>✔</w:t>
            </w:r>
          </w:p>
          <w:p w14:paraId="2337B265" w14:textId="340FC9D4" w:rsidR="00526C78" w:rsidRDefault="009C4B0B" w:rsidP="00526C78">
            <w:pPr>
              <w:jc w:val="center"/>
              <w:rPr>
                <w:rFonts w:ascii="Zapf Dingbats" w:hAnsi="Zapf Dingbats"/>
                <w:color w:val="FF6600"/>
                <w:sz w:val="28"/>
                <w:szCs w:val="28"/>
              </w:rPr>
            </w:pPr>
            <w:r w:rsidRPr="00BC6388">
              <w:rPr>
                <w:rFonts w:ascii="Wingdings" w:hAnsi="Wingdings"/>
                <w:color w:val="FF6600"/>
                <w:sz w:val="28"/>
                <w:szCs w:val="28"/>
              </w:rPr>
              <w:t></w:t>
            </w:r>
          </w:p>
          <w:p w14:paraId="75341DDB" w14:textId="77777777" w:rsidR="0064155A" w:rsidRDefault="0064155A" w:rsidP="0064155A">
            <w:pPr>
              <w:jc w:val="center"/>
              <w:rPr>
                <w:rFonts w:ascii="Zapf Dingbats" w:hAnsi="Zapf Dingbats"/>
                <w:color w:val="FF6600"/>
                <w:sz w:val="28"/>
                <w:szCs w:val="28"/>
              </w:rPr>
            </w:pPr>
            <w:r w:rsidRPr="0020099D">
              <w:rPr>
                <w:rFonts w:ascii="Zapf Dingbats" w:hAnsi="Zapf Dingbats"/>
                <w:color w:val="FF6600"/>
                <w:sz w:val="28"/>
                <w:szCs w:val="28"/>
              </w:rPr>
              <w:t>✔</w:t>
            </w:r>
          </w:p>
          <w:p w14:paraId="5CBE8FD9" w14:textId="6779BB6B" w:rsidR="00526C78" w:rsidRPr="0064155A" w:rsidRDefault="0064155A" w:rsidP="0064155A">
            <w:pPr>
              <w:jc w:val="center"/>
              <w:rPr>
                <w:rFonts w:ascii="Zapf Dingbats" w:hAnsi="Zapf Dingbats"/>
                <w:color w:val="FF6600"/>
                <w:sz w:val="28"/>
                <w:szCs w:val="28"/>
              </w:rPr>
            </w:pPr>
            <w:r w:rsidRPr="0020099D">
              <w:rPr>
                <w:rFonts w:ascii="Zapf Dingbats" w:hAnsi="Zapf Dingbats"/>
                <w:color w:val="FF6600"/>
                <w:sz w:val="28"/>
                <w:szCs w:val="28"/>
              </w:rPr>
              <w:t>✔</w:t>
            </w:r>
          </w:p>
          <w:p w14:paraId="7227E9E2" w14:textId="15A15CC3" w:rsidR="009C4B0B" w:rsidRDefault="009C4B0B" w:rsidP="00526C78">
            <w:pPr>
              <w:jc w:val="center"/>
            </w:pPr>
            <w:r w:rsidRPr="00BC6388">
              <w:rPr>
                <w:rFonts w:ascii="Wingdings" w:hAnsi="Wingdings"/>
                <w:color w:val="FF6600"/>
                <w:sz w:val="28"/>
                <w:szCs w:val="28"/>
              </w:rPr>
              <w:t></w:t>
            </w:r>
          </w:p>
        </w:tc>
      </w:tr>
      <w:tr w:rsidR="003279A2" w14:paraId="2ACF8FC7" w14:textId="77777777" w:rsidTr="00E263CD">
        <w:tc>
          <w:tcPr>
            <w:tcW w:w="2410" w:type="dxa"/>
          </w:tcPr>
          <w:p w14:paraId="0A834C2B" w14:textId="77777777" w:rsidR="00161E1F" w:rsidRPr="000E42B9" w:rsidRDefault="00161E1F"/>
          <w:p w14:paraId="6A0DB33C" w14:textId="77777777" w:rsidR="00161E1F" w:rsidRPr="000E42B9" w:rsidRDefault="00161E1F"/>
          <w:p w14:paraId="600F11D7" w14:textId="77777777" w:rsidR="003279A2" w:rsidRPr="007B70A6" w:rsidRDefault="003279A2">
            <w:pPr>
              <w:rPr>
                <w:b/>
              </w:rPr>
            </w:pPr>
            <w:r w:rsidRPr="007B70A6">
              <w:rPr>
                <w:b/>
              </w:rPr>
              <w:t>Links</w:t>
            </w:r>
          </w:p>
        </w:tc>
        <w:tc>
          <w:tcPr>
            <w:tcW w:w="1134" w:type="dxa"/>
          </w:tcPr>
          <w:p w14:paraId="2CD8EBFE" w14:textId="77777777" w:rsidR="003279A2" w:rsidRDefault="003279A2"/>
          <w:p w14:paraId="18E235B5" w14:textId="77777777" w:rsidR="001C203D" w:rsidRDefault="001C203D"/>
          <w:p w14:paraId="3D2C44DE" w14:textId="393330B4" w:rsidR="001C203D" w:rsidRPr="00E263CD" w:rsidRDefault="001C203D">
            <w:pPr>
              <w:rPr>
                <w:b/>
              </w:rPr>
            </w:pPr>
            <w:r w:rsidRPr="00E263CD">
              <w:rPr>
                <w:b/>
              </w:rPr>
              <w:t>MB/MO</w:t>
            </w:r>
          </w:p>
        </w:tc>
        <w:tc>
          <w:tcPr>
            <w:tcW w:w="4536" w:type="dxa"/>
          </w:tcPr>
          <w:p w14:paraId="665ABFC1" w14:textId="2CF2800E" w:rsidR="003279A2" w:rsidRDefault="003E24D1">
            <w:r>
              <w:t xml:space="preserve">1. </w:t>
            </w:r>
            <w:r w:rsidR="00EA3AF6">
              <w:t xml:space="preserve"> Further community involvement</w:t>
            </w:r>
          </w:p>
          <w:p w14:paraId="427B376A" w14:textId="76F887BA" w:rsidR="003E24D1" w:rsidRDefault="003E24D1">
            <w:r>
              <w:t xml:space="preserve">2.  </w:t>
            </w:r>
            <w:r w:rsidR="00EA3AF6">
              <w:t>Extend university involvement</w:t>
            </w:r>
          </w:p>
          <w:p w14:paraId="0C09B15B" w14:textId="28F8B386" w:rsidR="003E24D1" w:rsidRDefault="003E24D1">
            <w:r>
              <w:t xml:space="preserve">3.  </w:t>
            </w:r>
            <w:r w:rsidR="00EA3AF6">
              <w:t>Secure direct university links</w:t>
            </w:r>
          </w:p>
          <w:p w14:paraId="6AE5AD59" w14:textId="5B638BC4" w:rsidR="003E24D1" w:rsidRDefault="003E24D1">
            <w:r>
              <w:t xml:space="preserve">4. </w:t>
            </w:r>
            <w:r w:rsidR="007B70A6">
              <w:t xml:space="preserve"> Take up the </w:t>
            </w:r>
            <w:r w:rsidR="00EA3AF6">
              <w:t>use of university offer</w:t>
            </w:r>
          </w:p>
          <w:p w14:paraId="08381F81" w14:textId="3A3B9AFA" w:rsidR="003E24D1" w:rsidRDefault="003E24D1">
            <w:r>
              <w:t xml:space="preserve">5.  </w:t>
            </w:r>
            <w:r w:rsidR="00F53548">
              <w:t>Understand university outreaching</w:t>
            </w:r>
          </w:p>
        </w:tc>
        <w:tc>
          <w:tcPr>
            <w:tcW w:w="4820" w:type="dxa"/>
          </w:tcPr>
          <w:p w14:paraId="07580F40" w14:textId="5539259F" w:rsidR="00EA3AF6" w:rsidRDefault="00EA3AF6" w:rsidP="00EA3AF6">
            <w:r>
              <w:t xml:space="preserve">1. </w:t>
            </w:r>
            <w:r w:rsidR="00570DC3">
              <w:t xml:space="preserve"> Partner </w:t>
            </w:r>
            <w:r>
              <w:t>organisations</w:t>
            </w:r>
            <w:r w:rsidR="00570DC3">
              <w:t xml:space="preserve"> contacted</w:t>
            </w:r>
          </w:p>
          <w:p w14:paraId="584DCEF5" w14:textId="4D61E775" w:rsidR="00EA3AF6" w:rsidRDefault="00EA3AF6" w:rsidP="00EA3AF6">
            <w:r>
              <w:t>2.  Link</w:t>
            </w:r>
            <w:r w:rsidR="007B70A6">
              <w:t>s</w:t>
            </w:r>
            <w:r>
              <w:t xml:space="preserve"> to local universities</w:t>
            </w:r>
            <w:r w:rsidR="00570DC3">
              <w:t xml:space="preserve"> firmed up</w:t>
            </w:r>
          </w:p>
          <w:p w14:paraId="3C097C7F" w14:textId="48DC560A" w:rsidR="00EA3AF6" w:rsidRDefault="00570DC3" w:rsidP="00EA3AF6">
            <w:r>
              <w:t>3.  SUES c</w:t>
            </w:r>
            <w:r w:rsidR="00EA3AF6">
              <w:t>ommittee</w:t>
            </w:r>
            <w:r>
              <w:t xml:space="preserve"> augmented</w:t>
            </w:r>
          </w:p>
          <w:p w14:paraId="52F9F8C4" w14:textId="34E3F8B6" w:rsidR="00EA3AF6" w:rsidRDefault="00EA3AF6" w:rsidP="00EA3AF6">
            <w:r>
              <w:t xml:space="preserve">4.  </w:t>
            </w:r>
            <w:r w:rsidR="00570DC3">
              <w:t>University presentations secured</w:t>
            </w:r>
          </w:p>
          <w:p w14:paraId="6C1D4831" w14:textId="1BB53DB7" w:rsidR="003279A2" w:rsidRDefault="00F53548">
            <w:r>
              <w:t>5.  Paper on outreach systems produced</w:t>
            </w:r>
          </w:p>
        </w:tc>
        <w:tc>
          <w:tcPr>
            <w:tcW w:w="1417" w:type="dxa"/>
          </w:tcPr>
          <w:p w14:paraId="6A707204" w14:textId="77777777" w:rsidR="003279A2" w:rsidRDefault="00526C78" w:rsidP="00526C78">
            <w:pPr>
              <w:jc w:val="center"/>
              <w:rPr>
                <w:rFonts w:ascii="Zapf Dingbats" w:hAnsi="Zapf Dingbats"/>
                <w:color w:val="FF6600"/>
                <w:sz w:val="28"/>
                <w:szCs w:val="28"/>
              </w:rPr>
            </w:pPr>
            <w:r w:rsidRPr="0020099D">
              <w:rPr>
                <w:rFonts w:ascii="Zapf Dingbats" w:hAnsi="Zapf Dingbats"/>
                <w:color w:val="FF6600"/>
                <w:sz w:val="28"/>
                <w:szCs w:val="28"/>
              </w:rPr>
              <w:t>✔</w:t>
            </w:r>
          </w:p>
          <w:p w14:paraId="76D2E0BC" w14:textId="64A658D1" w:rsidR="009C4B0B" w:rsidRDefault="0064155A" w:rsidP="00526C78">
            <w:pPr>
              <w:jc w:val="center"/>
            </w:pPr>
            <w:r w:rsidRPr="00BC6388">
              <w:rPr>
                <w:rFonts w:ascii="Wingdings" w:hAnsi="Wingdings"/>
                <w:color w:val="FF6600"/>
                <w:sz w:val="28"/>
                <w:szCs w:val="28"/>
              </w:rPr>
              <w:t></w:t>
            </w:r>
          </w:p>
          <w:p w14:paraId="3778AE6B" w14:textId="35633B8F" w:rsidR="0064155A" w:rsidRDefault="0064155A" w:rsidP="0064155A">
            <w:pPr>
              <w:jc w:val="center"/>
            </w:pPr>
          </w:p>
          <w:p w14:paraId="2BC811E5" w14:textId="77777777" w:rsidR="0064155A" w:rsidRDefault="0064155A" w:rsidP="0064155A">
            <w:pPr>
              <w:jc w:val="center"/>
            </w:pPr>
            <w:r w:rsidRPr="00BC6388">
              <w:rPr>
                <w:rFonts w:ascii="Wingdings" w:hAnsi="Wingdings"/>
                <w:color w:val="FF6600"/>
                <w:sz w:val="28"/>
                <w:szCs w:val="28"/>
              </w:rPr>
              <w:t></w:t>
            </w:r>
          </w:p>
          <w:p w14:paraId="3A675FB6" w14:textId="2AC39AD8" w:rsidR="0064155A" w:rsidRDefault="0064155A" w:rsidP="0064155A"/>
        </w:tc>
      </w:tr>
      <w:tr w:rsidR="00E263CD" w:rsidRPr="00E263CD" w14:paraId="060B6B60" w14:textId="77777777" w:rsidTr="00E263CD">
        <w:tc>
          <w:tcPr>
            <w:tcW w:w="2410" w:type="dxa"/>
          </w:tcPr>
          <w:p w14:paraId="7625CC35" w14:textId="77777777" w:rsidR="00E263CD" w:rsidRPr="00E263CD" w:rsidRDefault="00E263CD" w:rsidP="00E263CD"/>
          <w:p w14:paraId="2317F81B" w14:textId="77777777" w:rsidR="00E263CD" w:rsidRPr="00E263CD" w:rsidRDefault="00E263CD" w:rsidP="00E263CD"/>
          <w:p w14:paraId="6995D82E" w14:textId="77777777" w:rsidR="00E263CD" w:rsidRPr="00E263CD" w:rsidRDefault="00E263CD" w:rsidP="00E263CD">
            <w:pPr>
              <w:rPr>
                <w:b/>
              </w:rPr>
            </w:pPr>
            <w:r w:rsidRPr="00E263CD">
              <w:rPr>
                <w:b/>
              </w:rPr>
              <w:t>Publicity</w:t>
            </w:r>
          </w:p>
        </w:tc>
        <w:tc>
          <w:tcPr>
            <w:tcW w:w="1134" w:type="dxa"/>
          </w:tcPr>
          <w:p w14:paraId="34935BA4" w14:textId="77777777" w:rsidR="00E263CD" w:rsidRPr="00E263CD" w:rsidRDefault="00E263CD" w:rsidP="00E263CD"/>
          <w:p w14:paraId="142F70E2" w14:textId="77777777" w:rsidR="00E263CD" w:rsidRPr="00E263CD" w:rsidRDefault="00E263CD" w:rsidP="00E263CD"/>
          <w:p w14:paraId="7B0A3A75" w14:textId="77777777" w:rsidR="00E263CD" w:rsidRPr="00E263CD" w:rsidRDefault="00E263CD" w:rsidP="00E263CD">
            <w:pPr>
              <w:rPr>
                <w:b/>
              </w:rPr>
            </w:pPr>
            <w:r w:rsidRPr="00E263CD">
              <w:rPr>
                <w:b/>
              </w:rPr>
              <w:t>MO/MB</w:t>
            </w:r>
          </w:p>
        </w:tc>
        <w:tc>
          <w:tcPr>
            <w:tcW w:w="4536" w:type="dxa"/>
          </w:tcPr>
          <w:p w14:paraId="527188B9" w14:textId="77777777" w:rsidR="00E263CD" w:rsidRPr="00E263CD" w:rsidRDefault="00E263CD" w:rsidP="00E263CD">
            <w:r w:rsidRPr="00E263CD">
              <w:t>1.  Formalise SUES message and offer</w:t>
            </w:r>
          </w:p>
          <w:p w14:paraId="68970289" w14:textId="77777777" w:rsidR="00E263CD" w:rsidRPr="00E263CD" w:rsidRDefault="00E263CD" w:rsidP="00E263CD">
            <w:r w:rsidRPr="00E263CD">
              <w:t>2.  Improve SUES advertising</w:t>
            </w:r>
          </w:p>
          <w:p w14:paraId="0449401A" w14:textId="77777777" w:rsidR="00E263CD" w:rsidRPr="00E263CD" w:rsidRDefault="00E263CD" w:rsidP="00E263CD">
            <w:r w:rsidRPr="00E263CD">
              <w:t>3.  Standardise SUES presentations</w:t>
            </w:r>
          </w:p>
          <w:p w14:paraId="092CE25E" w14:textId="77777777" w:rsidR="00E263CD" w:rsidRPr="00E263CD" w:rsidRDefault="00E263CD" w:rsidP="00E263CD">
            <w:r w:rsidRPr="00E263CD">
              <w:t>4.  New UES presentation finalised</w:t>
            </w:r>
          </w:p>
          <w:p w14:paraId="19F4D71D" w14:textId="77777777" w:rsidR="00E263CD" w:rsidRPr="00E263CD" w:rsidRDefault="00E263CD" w:rsidP="00E263CD">
            <w:r w:rsidRPr="00E263CD">
              <w:t>5.  Spreading the UES message</w:t>
            </w:r>
          </w:p>
        </w:tc>
        <w:tc>
          <w:tcPr>
            <w:tcW w:w="4820" w:type="dxa"/>
          </w:tcPr>
          <w:p w14:paraId="60ED3864" w14:textId="77777777" w:rsidR="00E263CD" w:rsidRPr="00E263CD" w:rsidRDefault="00E263CD" w:rsidP="00E263CD">
            <w:r w:rsidRPr="00E263CD">
              <w:t>1.  SUES programme handouts produced</w:t>
            </w:r>
          </w:p>
          <w:p w14:paraId="079951C3" w14:textId="77777777" w:rsidR="00E263CD" w:rsidRPr="00E263CD" w:rsidRDefault="00E263CD" w:rsidP="00E263CD">
            <w:r w:rsidRPr="00E263CD">
              <w:t>2.  Posters displayed in new places</w:t>
            </w:r>
          </w:p>
          <w:p w14:paraId="1FE25BDE" w14:textId="77777777" w:rsidR="00E263CD" w:rsidRPr="00E263CD" w:rsidRDefault="00E263CD" w:rsidP="00E263CD">
            <w:r w:rsidRPr="00E263CD">
              <w:t>3.  Two SUES banners produced</w:t>
            </w:r>
          </w:p>
          <w:p w14:paraId="49EB05B3" w14:textId="77777777" w:rsidR="00E263CD" w:rsidRPr="00E263CD" w:rsidRDefault="00E263CD" w:rsidP="00E263CD">
            <w:r w:rsidRPr="00E263CD">
              <w:t>4.  The UES Presentation is delivered</w:t>
            </w:r>
          </w:p>
          <w:p w14:paraId="58468AC1" w14:textId="77777777" w:rsidR="00E263CD" w:rsidRPr="00E263CD" w:rsidRDefault="00E263CD" w:rsidP="00E263CD">
            <w:r w:rsidRPr="00E263CD">
              <w:t>5.   SUE Movement anniversary planned</w:t>
            </w:r>
          </w:p>
        </w:tc>
        <w:tc>
          <w:tcPr>
            <w:tcW w:w="1417" w:type="dxa"/>
          </w:tcPr>
          <w:p w14:paraId="0FF42EB7" w14:textId="77777777" w:rsidR="00E263CD" w:rsidRDefault="00526C78" w:rsidP="00526C78">
            <w:pPr>
              <w:jc w:val="center"/>
              <w:rPr>
                <w:rFonts w:ascii="Zapf Dingbats" w:hAnsi="Zapf Dingbats"/>
                <w:color w:val="FF6600"/>
                <w:sz w:val="28"/>
                <w:szCs w:val="28"/>
              </w:rPr>
            </w:pPr>
            <w:r w:rsidRPr="0020099D">
              <w:rPr>
                <w:rFonts w:ascii="Zapf Dingbats" w:hAnsi="Zapf Dingbats"/>
                <w:color w:val="FF6600"/>
                <w:sz w:val="28"/>
                <w:szCs w:val="28"/>
              </w:rPr>
              <w:t>✔</w:t>
            </w:r>
          </w:p>
          <w:p w14:paraId="0D0CBE2B" w14:textId="77777777" w:rsidR="00526C78" w:rsidRDefault="00526C78" w:rsidP="00526C78">
            <w:pPr>
              <w:jc w:val="center"/>
              <w:rPr>
                <w:rFonts w:ascii="Zapf Dingbats" w:hAnsi="Zapf Dingbats"/>
                <w:color w:val="FF6600"/>
                <w:sz w:val="28"/>
                <w:szCs w:val="28"/>
              </w:rPr>
            </w:pPr>
            <w:r w:rsidRPr="0020099D">
              <w:rPr>
                <w:rFonts w:ascii="Zapf Dingbats" w:hAnsi="Zapf Dingbats"/>
                <w:color w:val="FF6600"/>
                <w:sz w:val="28"/>
                <w:szCs w:val="28"/>
              </w:rPr>
              <w:t>✔</w:t>
            </w:r>
          </w:p>
          <w:p w14:paraId="3CE83B82" w14:textId="130491F9" w:rsidR="00526C78" w:rsidRDefault="009C4B0B" w:rsidP="00526C78">
            <w:pPr>
              <w:jc w:val="center"/>
              <w:rPr>
                <w:rFonts w:ascii="Zapf Dingbats" w:hAnsi="Zapf Dingbats"/>
                <w:color w:val="FF6600"/>
                <w:sz w:val="28"/>
                <w:szCs w:val="28"/>
              </w:rPr>
            </w:pPr>
            <w:r w:rsidRPr="00BC6388">
              <w:rPr>
                <w:rFonts w:ascii="Wingdings" w:hAnsi="Wingdings"/>
                <w:color w:val="FF6600"/>
                <w:sz w:val="28"/>
                <w:szCs w:val="28"/>
              </w:rPr>
              <w:t></w:t>
            </w:r>
          </w:p>
          <w:p w14:paraId="3160B2BB" w14:textId="77777777" w:rsidR="00526C78" w:rsidRDefault="00526C78" w:rsidP="00526C78">
            <w:pPr>
              <w:jc w:val="center"/>
              <w:rPr>
                <w:rFonts w:ascii="Zapf Dingbats" w:hAnsi="Zapf Dingbats"/>
                <w:color w:val="FF6600"/>
                <w:sz w:val="28"/>
                <w:szCs w:val="28"/>
              </w:rPr>
            </w:pPr>
            <w:r w:rsidRPr="0020099D">
              <w:rPr>
                <w:rFonts w:ascii="Zapf Dingbats" w:hAnsi="Zapf Dingbats"/>
                <w:color w:val="FF6600"/>
                <w:sz w:val="28"/>
                <w:szCs w:val="28"/>
              </w:rPr>
              <w:t>✔</w:t>
            </w:r>
          </w:p>
          <w:p w14:paraId="2545E914" w14:textId="65B58F64" w:rsidR="009C4B0B" w:rsidRPr="00E263CD" w:rsidRDefault="009C4B0B" w:rsidP="00526C78">
            <w:pPr>
              <w:jc w:val="center"/>
            </w:pPr>
            <w:r w:rsidRPr="00BC6388">
              <w:rPr>
                <w:rFonts w:ascii="Wingdings" w:hAnsi="Wingdings"/>
                <w:color w:val="FF6600"/>
                <w:sz w:val="28"/>
                <w:szCs w:val="28"/>
              </w:rPr>
              <w:t></w:t>
            </w:r>
          </w:p>
        </w:tc>
      </w:tr>
      <w:tr w:rsidR="00E263CD" w:rsidRPr="00E263CD" w14:paraId="776098D0" w14:textId="77777777" w:rsidTr="00E263CD">
        <w:tc>
          <w:tcPr>
            <w:tcW w:w="2410" w:type="dxa"/>
          </w:tcPr>
          <w:p w14:paraId="7E7D4C4F" w14:textId="77777777" w:rsidR="00E263CD" w:rsidRPr="00E263CD" w:rsidRDefault="00E263CD" w:rsidP="00E263CD"/>
          <w:p w14:paraId="27E56C62" w14:textId="77777777" w:rsidR="00E263CD" w:rsidRPr="00E263CD" w:rsidRDefault="00E263CD" w:rsidP="00E263CD"/>
          <w:p w14:paraId="277BC4D8" w14:textId="09AE67DB" w:rsidR="00E263CD" w:rsidRPr="00E263CD" w:rsidRDefault="00E263CD" w:rsidP="00E263CD">
            <w:pPr>
              <w:rPr>
                <w:b/>
              </w:rPr>
            </w:pPr>
            <w:r>
              <w:rPr>
                <w:b/>
              </w:rPr>
              <w:t>FORUM</w:t>
            </w:r>
          </w:p>
        </w:tc>
        <w:tc>
          <w:tcPr>
            <w:tcW w:w="1134" w:type="dxa"/>
          </w:tcPr>
          <w:p w14:paraId="523B52C2" w14:textId="77777777" w:rsidR="00E263CD" w:rsidRPr="00E263CD" w:rsidRDefault="00E263CD" w:rsidP="00E263CD"/>
          <w:p w14:paraId="48E2B079" w14:textId="77777777" w:rsidR="00E263CD" w:rsidRPr="00E263CD" w:rsidRDefault="00E263CD" w:rsidP="00E263CD"/>
          <w:p w14:paraId="3B98DD30" w14:textId="4D15E0C3" w:rsidR="00E263CD" w:rsidRPr="00E263CD" w:rsidRDefault="00E263CD" w:rsidP="00E263CD">
            <w:pPr>
              <w:rPr>
                <w:b/>
              </w:rPr>
            </w:pPr>
            <w:r>
              <w:rPr>
                <w:b/>
              </w:rPr>
              <w:t>RM/AP</w:t>
            </w:r>
          </w:p>
        </w:tc>
        <w:tc>
          <w:tcPr>
            <w:tcW w:w="4536" w:type="dxa"/>
          </w:tcPr>
          <w:p w14:paraId="26142D71" w14:textId="3F9116C7" w:rsidR="00B12DC8" w:rsidRDefault="00E263CD" w:rsidP="00E263CD">
            <w:r w:rsidRPr="00E263CD">
              <w:t xml:space="preserve">1.  </w:t>
            </w:r>
            <w:r w:rsidR="00B12DC8">
              <w:t>Ensure continuity arrangements</w:t>
            </w:r>
          </w:p>
          <w:p w14:paraId="708CA35D" w14:textId="3B2FC49B" w:rsidR="00E263CD" w:rsidRPr="00E263CD" w:rsidRDefault="00E263CD" w:rsidP="00E263CD">
            <w:r w:rsidRPr="00E263CD">
              <w:t xml:space="preserve">2.  </w:t>
            </w:r>
            <w:r w:rsidR="00B12DC8">
              <w:t>Increase</w:t>
            </w:r>
            <w:r w:rsidR="005B7789">
              <w:t xml:space="preserve"> </w:t>
            </w:r>
            <w:r w:rsidR="00B12DC8">
              <w:t xml:space="preserve">the </w:t>
            </w:r>
            <w:r w:rsidR="005B7789">
              <w:t>variety of a</w:t>
            </w:r>
            <w:r>
              <w:t>rticles</w:t>
            </w:r>
          </w:p>
          <w:p w14:paraId="5E641F32" w14:textId="23ED858A" w:rsidR="00E263CD" w:rsidRPr="00E263CD" w:rsidRDefault="00E263CD" w:rsidP="00E263CD">
            <w:r w:rsidRPr="00E263CD">
              <w:t xml:space="preserve">3.  </w:t>
            </w:r>
            <w:r w:rsidR="00B12DC8">
              <w:t>Improve members’ involvement</w:t>
            </w:r>
          </w:p>
          <w:p w14:paraId="420D971B" w14:textId="32963C3C" w:rsidR="00E263CD" w:rsidRPr="00E263CD" w:rsidRDefault="00E263CD" w:rsidP="00E263CD">
            <w:r w:rsidRPr="00E263CD">
              <w:t xml:space="preserve">4.  </w:t>
            </w:r>
            <w:r w:rsidR="00B12DC8">
              <w:t>Extend the reach of FORUM</w:t>
            </w:r>
          </w:p>
          <w:p w14:paraId="1E6ACDC3" w14:textId="1A4AA1E8" w:rsidR="00E263CD" w:rsidRPr="00E263CD" w:rsidRDefault="00E263CD" w:rsidP="00B12DC8">
            <w:r w:rsidRPr="00E263CD">
              <w:t xml:space="preserve">5.  </w:t>
            </w:r>
            <w:r w:rsidR="00B12DC8">
              <w:t>Standardise SUES communications</w:t>
            </w:r>
          </w:p>
        </w:tc>
        <w:tc>
          <w:tcPr>
            <w:tcW w:w="4820" w:type="dxa"/>
          </w:tcPr>
          <w:p w14:paraId="685D6EF3" w14:textId="66B5C218" w:rsidR="00B12DC8" w:rsidRDefault="00E263CD" w:rsidP="00E263CD">
            <w:r w:rsidRPr="00E263CD">
              <w:t xml:space="preserve">1.  </w:t>
            </w:r>
            <w:r w:rsidR="00B12DC8">
              <w:t>Shadow systems/personnel in place</w:t>
            </w:r>
          </w:p>
          <w:p w14:paraId="02647B59" w14:textId="78410A37" w:rsidR="00E263CD" w:rsidRPr="00E263CD" w:rsidRDefault="00B12DC8" w:rsidP="00E263CD">
            <w:r>
              <w:t xml:space="preserve">2.  </w:t>
            </w:r>
            <w:r w:rsidR="00E263CD">
              <w:t xml:space="preserve">FORUM </w:t>
            </w:r>
            <w:r>
              <w:t>produced with regularity</w:t>
            </w:r>
          </w:p>
          <w:p w14:paraId="63DCC013" w14:textId="7E2D3FEC" w:rsidR="00E263CD" w:rsidRPr="00E263CD" w:rsidRDefault="00B12DC8" w:rsidP="00E263CD">
            <w:r>
              <w:t>3</w:t>
            </w:r>
            <w:r w:rsidR="00E263CD" w:rsidRPr="00E263CD">
              <w:t xml:space="preserve">.  </w:t>
            </w:r>
            <w:r w:rsidR="00E263CD">
              <w:t>Contributions from members increased</w:t>
            </w:r>
          </w:p>
          <w:p w14:paraId="26C18255" w14:textId="222A197D" w:rsidR="00E263CD" w:rsidRPr="00E263CD" w:rsidRDefault="00B12DC8" w:rsidP="00E263CD">
            <w:r>
              <w:t>4</w:t>
            </w:r>
            <w:r w:rsidR="00E263CD" w:rsidRPr="00E263CD">
              <w:t xml:space="preserve">.  </w:t>
            </w:r>
            <w:r>
              <w:t>Half-yearly members’ review introduced</w:t>
            </w:r>
          </w:p>
          <w:p w14:paraId="03D86B9D" w14:textId="4BBFDB3D" w:rsidR="00E263CD" w:rsidRPr="00E263CD" w:rsidRDefault="00B12DC8" w:rsidP="00B12DC8">
            <w:r>
              <w:t>5</w:t>
            </w:r>
            <w:r w:rsidR="00E263CD" w:rsidRPr="00E263CD">
              <w:t xml:space="preserve">.  </w:t>
            </w:r>
            <w:r>
              <w:t xml:space="preserve">Non-members’ access enabled </w:t>
            </w:r>
          </w:p>
        </w:tc>
        <w:tc>
          <w:tcPr>
            <w:tcW w:w="1417" w:type="dxa"/>
          </w:tcPr>
          <w:p w14:paraId="6C45377E" w14:textId="77777777" w:rsidR="00E263CD" w:rsidRDefault="00526C78" w:rsidP="00526C78">
            <w:pPr>
              <w:jc w:val="center"/>
              <w:rPr>
                <w:rFonts w:ascii="Zapf Dingbats" w:hAnsi="Zapf Dingbats"/>
                <w:color w:val="FF6600"/>
                <w:sz w:val="28"/>
                <w:szCs w:val="28"/>
              </w:rPr>
            </w:pPr>
            <w:r w:rsidRPr="0020099D">
              <w:rPr>
                <w:rFonts w:ascii="Zapf Dingbats" w:hAnsi="Zapf Dingbats"/>
                <w:color w:val="FF6600"/>
                <w:sz w:val="28"/>
                <w:szCs w:val="28"/>
              </w:rPr>
              <w:t>✔</w:t>
            </w:r>
          </w:p>
          <w:p w14:paraId="5CAA3599" w14:textId="77777777" w:rsidR="00526C78" w:rsidRDefault="00526C78" w:rsidP="00526C78">
            <w:pPr>
              <w:jc w:val="center"/>
              <w:rPr>
                <w:rFonts w:ascii="Zapf Dingbats" w:hAnsi="Zapf Dingbats"/>
                <w:color w:val="FF6600"/>
                <w:sz w:val="28"/>
                <w:szCs w:val="28"/>
              </w:rPr>
            </w:pPr>
            <w:r w:rsidRPr="0020099D">
              <w:rPr>
                <w:rFonts w:ascii="Zapf Dingbats" w:hAnsi="Zapf Dingbats"/>
                <w:color w:val="FF6600"/>
                <w:sz w:val="28"/>
                <w:szCs w:val="28"/>
              </w:rPr>
              <w:t>✔</w:t>
            </w:r>
          </w:p>
          <w:p w14:paraId="4CEF9EB0" w14:textId="77777777" w:rsidR="0064155A" w:rsidRDefault="0064155A" w:rsidP="0064155A">
            <w:pPr>
              <w:jc w:val="center"/>
              <w:rPr>
                <w:rFonts w:ascii="Wingdings" w:hAnsi="Wingdings"/>
                <w:color w:val="FF6600"/>
                <w:sz w:val="28"/>
                <w:szCs w:val="28"/>
              </w:rPr>
            </w:pPr>
            <w:r w:rsidRPr="00BC6388">
              <w:rPr>
                <w:rFonts w:ascii="Wingdings" w:hAnsi="Wingdings"/>
                <w:color w:val="FF6600"/>
                <w:sz w:val="28"/>
                <w:szCs w:val="28"/>
              </w:rPr>
              <w:t></w:t>
            </w:r>
          </w:p>
          <w:p w14:paraId="279E6B26" w14:textId="77777777" w:rsidR="0064155A" w:rsidRDefault="0064155A" w:rsidP="0064155A">
            <w:pPr>
              <w:jc w:val="center"/>
              <w:rPr>
                <w:rFonts w:ascii="Zapf Dingbats" w:hAnsi="Zapf Dingbats"/>
                <w:color w:val="FF6600"/>
                <w:sz w:val="28"/>
                <w:szCs w:val="28"/>
              </w:rPr>
            </w:pPr>
            <w:r w:rsidRPr="0020099D">
              <w:rPr>
                <w:rFonts w:ascii="Zapf Dingbats" w:hAnsi="Zapf Dingbats"/>
                <w:color w:val="FF6600"/>
                <w:sz w:val="28"/>
                <w:szCs w:val="28"/>
              </w:rPr>
              <w:t>✔</w:t>
            </w:r>
          </w:p>
          <w:p w14:paraId="20A50FEC" w14:textId="370D73BF" w:rsidR="0064155A" w:rsidRPr="00572A5A" w:rsidRDefault="00572A5A" w:rsidP="00572A5A">
            <w:pPr>
              <w:jc w:val="center"/>
              <w:rPr>
                <w:rFonts w:ascii="Wingdings" w:hAnsi="Wingdings"/>
                <w:color w:val="FF6600"/>
                <w:sz w:val="28"/>
                <w:szCs w:val="28"/>
              </w:rPr>
            </w:pPr>
            <w:r w:rsidRPr="00BC6388">
              <w:rPr>
                <w:rFonts w:ascii="Wingdings" w:hAnsi="Wingdings"/>
                <w:color w:val="FF6600"/>
                <w:sz w:val="28"/>
                <w:szCs w:val="28"/>
              </w:rPr>
              <w:t></w:t>
            </w:r>
          </w:p>
        </w:tc>
      </w:tr>
    </w:tbl>
    <w:p w14:paraId="279D0578" w14:textId="77777777" w:rsidR="000A7B58" w:rsidRDefault="000A7B58"/>
    <w:p w14:paraId="2A6383F2" w14:textId="01700DEF" w:rsidR="005C6860" w:rsidRDefault="005C6860" w:rsidP="005C6860">
      <w:pPr>
        <w:jc w:val="center"/>
      </w:pPr>
      <w:r w:rsidRPr="0020099D">
        <w:rPr>
          <w:rFonts w:ascii="Zapf Dingbats" w:hAnsi="Zapf Dingbats"/>
          <w:color w:val="FF6600"/>
          <w:sz w:val="28"/>
          <w:szCs w:val="28"/>
        </w:rPr>
        <w:t>✔</w:t>
      </w:r>
      <w:r>
        <w:rPr>
          <w:rFonts w:ascii="Zapf Dingbats" w:hAnsi="Zapf Dingbats"/>
          <w:color w:val="FF6600"/>
          <w:sz w:val="28"/>
          <w:szCs w:val="28"/>
        </w:rPr>
        <w:t></w:t>
      </w:r>
      <w:r>
        <w:rPr>
          <w:rFonts w:ascii="Zapf Dingbats" w:hAnsi="Zapf Dingbats"/>
          <w:color w:val="FF6600"/>
          <w:sz w:val="28"/>
          <w:szCs w:val="28"/>
        </w:rPr>
        <w:t></w:t>
      </w:r>
      <w:r>
        <w:rPr>
          <w:rFonts w:ascii="Zapf Dingbats" w:hAnsi="Zapf Dingbats"/>
          <w:color w:val="FF6600"/>
          <w:sz w:val="28"/>
          <w:szCs w:val="28"/>
        </w:rPr>
        <w:t></w:t>
      </w:r>
      <w:r>
        <w:rPr>
          <w:rFonts w:ascii="Zapf Dingbats" w:hAnsi="Zapf Dingbats"/>
          <w:color w:val="FF6600"/>
          <w:sz w:val="28"/>
          <w:szCs w:val="28"/>
        </w:rPr>
        <w:t></w:t>
      </w:r>
      <w:r>
        <w:rPr>
          <w:rFonts w:ascii="Zapf Dingbats" w:hAnsi="Zapf Dingbats"/>
          <w:color w:val="FF6600"/>
          <w:sz w:val="28"/>
          <w:szCs w:val="28"/>
        </w:rPr>
        <w:t></w:t>
      </w:r>
      <w:r>
        <w:t xml:space="preserve">= completed </w:t>
      </w:r>
    </w:p>
    <w:p w14:paraId="58614237" w14:textId="71D487F1" w:rsidR="005C6860" w:rsidRPr="005C6860" w:rsidRDefault="005C6860" w:rsidP="005C6860">
      <w:pPr>
        <w:jc w:val="center"/>
        <w:rPr>
          <w:rFonts w:ascii="Wingdings" w:hAnsi="Wingdings"/>
          <w:color w:val="FF6600"/>
          <w:sz w:val="28"/>
          <w:szCs w:val="28"/>
        </w:rPr>
      </w:pPr>
      <w:r>
        <w:rPr>
          <w:rFonts w:ascii="Wingdings" w:hAnsi="Wingdings"/>
          <w:color w:val="FF6600"/>
          <w:sz w:val="28"/>
          <w:szCs w:val="28"/>
        </w:rPr>
        <w:t></w:t>
      </w:r>
      <w:r w:rsidRPr="00BC6388">
        <w:rPr>
          <w:rFonts w:ascii="Wingdings" w:hAnsi="Wingdings"/>
          <w:color w:val="FF6600"/>
          <w:sz w:val="28"/>
          <w:szCs w:val="28"/>
        </w:rPr>
        <w:t></w:t>
      </w:r>
      <w:r>
        <w:rPr>
          <w:rFonts w:ascii="Wingdings" w:hAnsi="Wingdings"/>
          <w:color w:val="FF6600"/>
          <w:sz w:val="28"/>
          <w:szCs w:val="28"/>
        </w:rPr>
        <w:t></w:t>
      </w:r>
      <w:r>
        <w:t>= addressed</w:t>
      </w:r>
    </w:p>
    <w:sectPr w:rsidR="005C6860" w:rsidRPr="005C6860" w:rsidSect="003279A2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F197F"/>
    <w:multiLevelType w:val="hybridMultilevel"/>
    <w:tmpl w:val="AA46E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4648D"/>
    <w:multiLevelType w:val="hybridMultilevel"/>
    <w:tmpl w:val="8ACC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F7B49"/>
    <w:multiLevelType w:val="hybridMultilevel"/>
    <w:tmpl w:val="FADC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945A6"/>
    <w:multiLevelType w:val="hybridMultilevel"/>
    <w:tmpl w:val="433E0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1"/>
  <w:drawingGridVerticalSpacing w:val="181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A2"/>
    <w:rsid w:val="000A7B58"/>
    <w:rsid w:val="000E42B9"/>
    <w:rsid w:val="000E4302"/>
    <w:rsid w:val="000F3403"/>
    <w:rsid w:val="00142526"/>
    <w:rsid w:val="00161E1F"/>
    <w:rsid w:val="00182BE9"/>
    <w:rsid w:val="001C203D"/>
    <w:rsid w:val="0020099D"/>
    <w:rsid w:val="00292E34"/>
    <w:rsid w:val="002A7929"/>
    <w:rsid w:val="003279A2"/>
    <w:rsid w:val="00351D1A"/>
    <w:rsid w:val="003970B3"/>
    <w:rsid w:val="003A6EB4"/>
    <w:rsid w:val="003E24D1"/>
    <w:rsid w:val="00463B0B"/>
    <w:rsid w:val="004948CD"/>
    <w:rsid w:val="004E304B"/>
    <w:rsid w:val="00526C78"/>
    <w:rsid w:val="0055208E"/>
    <w:rsid w:val="0055547A"/>
    <w:rsid w:val="00570DC3"/>
    <w:rsid w:val="00572A5A"/>
    <w:rsid w:val="005B7789"/>
    <w:rsid w:val="005C6860"/>
    <w:rsid w:val="005F3447"/>
    <w:rsid w:val="00632E39"/>
    <w:rsid w:val="0064155A"/>
    <w:rsid w:val="006474C4"/>
    <w:rsid w:val="006F0C22"/>
    <w:rsid w:val="007B70A6"/>
    <w:rsid w:val="007C6ED5"/>
    <w:rsid w:val="008F76F5"/>
    <w:rsid w:val="00945AC7"/>
    <w:rsid w:val="009C4B0B"/>
    <w:rsid w:val="00A6368D"/>
    <w:rsid w:val="00B12DC8"/>
    <w:rsid w:val="00B600CA"/>
    <w:rsid w:val="00BC6388"/>
    <w:rsid w:val="00BD012D"/>
    <w:rsid w:val="00C805E9"/>
    <w:rsid w:val="00CD4FE5"/>
    <w:rsid w:val="00D72A97"/>
    <w:rsid w:val="00DB24AA"/>
    <w:rsid w:val="00E263CD"/>
    <w:rsid w:val="00E61338"/>
    <w:rsid w:val="00E850D6"/>
    <w:rsid w:val="00EA3AF6"/>
    <w:rsid w:val="00F46F36"/>
    <w:rsid w:val="00F53548"/>
    <w:rsid w:val="00FB6C6F"/>
    <w:rsid w:val="00FD5BE4"/>
    <w:rsid w:val="00FE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EBF8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A97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2B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next w:val="Normal"/>
    <w:link w:val="Heading2Char"/>
    <w:autoRedefine/>
    <w:uiPriority w:val="9"/>
    <w:qFormat/>
    <w:rsid w:val="00D72A9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Arial" w:eastAsia="Arial" w:hAnsi="Arial" w:cs="Arial"/>
      <w:b/>
      <w:bCs/>
      <w:color w:val="000000"/>
      <w:u w:color="000000"/>
      <w:bdr w:val="nil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948CD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948CD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ing1"/>
    <w:qFormat/>
    <w:rsid w:val="00182BE9"/>
    <w:pPr>
      <w:spacing w:line="480" w:lineRule="auto"/>
    </w:pPr>
    <w:rPr>
      <w:rFonts w:ascii="Arial" w:hAnsi="Arial"/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82BE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customStyle="1" w:styleId="Style4">
    <w:name w:val="Style4"/>
    <w:basedOn w:val="Heading1"/>
    <w:autoRedefine/>
    <w:qFormat/>
    <w:rsid w:val="002A7929"/>
    <w:rPr>
      <w:rFonts w:ascii="Arial" w:hAnsi="Arial"/>
      <w:color w:val="auto"/>
      <w:sz w:val="28"/>
      <w:lang w:val="en-US"/>
    </w:rPr>
  </w:style>
  <w:style w:type="paragraph" w:customStyle="1" w:styleId="Style8">
    <w:name w:val="Style8"/>
    <w:basedOn w:val="Heading1"/>
    <w:autoRedefine/>
    <w:rsid w:val="00632E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 w:val="28"/>
      <w:bdr w:val="nil"/>
      <w:lang w:val="en-US"/>
    </w:rPr>
  </w:style>
  <w:style w:type="paragraph" w:customStyle="1" w:styleId="Style13">
    <w:name w:val="Style13"/>
    <w:basedOn w:val="Heading3"/>
    <w:autoRedefine/>
    <w:qFormat/>
    <w:rsid w:val="004948CD"/>
  </w:style>
  <w:style w:type="character" w:customStyle="1" w:styleId="Heading3Char">
    <w:name w:val="Heading 3 Char"/>
    <w:basedOn w:val="DefaultParagraphFont"/>
    <w:link w:val="Heading3"/>
    <w:uiPriority w:val="9"/>
    <w:rsid w:val="004948CD"/>
    <w:rPr>
      <w:rFonts w:ascii="Arial" w:eastAsiaTheme="majorEastAsia" w:hAnsi="Arial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948CD"/>
    <w:rPr>
      <w:rFonts w:ascii="Arial" w:eastAsiaTheme="majorEastAsia" w:hAnsi="Arial" w:cstheme="majorBidi"/>
      <w:b/>
      <w:bCs/>
      <w:iCs/>
      <w:color w:val="4F81BD" w:themeColor="accent1"/>
      <w:lang w:val="en-GB"/>
    </w:rPr>
  </w:style>
  <w:style w:type="paragraph" w:customStyle="1" w:styleId="Style19">
    <w:name w:val="Style19"/>
    <w:basedOn w:val="Heading2"/>
    <w:autoRedefine/>
    <w:qFormat/>
    <w:rsid w:val="00D72A97"/>
  </w:style>
  <w:style w:type="character" w:customStyle="1" w:styleId="Heading2Char">
    <w:name w:val="Heading 2 Char"/>
    <w:basedOn w:val="DefaultParagraphFont"/>
    <w:link w:val="Heading2"/>
    <w:uiPriority w:val="9"/>
    <w:rsid w:val="00D72A97"/>
    <w:rPr>
      <w:rFonts w:ascii="Arial" w:eastAsia="Arial" w:hAnsi="Arial" w:cs="Arial"/>
      <w:b/>
      <w:bCs/>
      <w:color w:val="000000"/>
      <w:u w:color="000000"/>
      <w:bdr w:val="nil"/>
      <w:lang w:val="en-GB"/>
    </w:rPr>
  </w:style>
  <w:style w:type="table" w:styleId="TableGrid">
    <w:name w:val="Table Grid"/>
    <w:basedOn w:val="TableNormal"/>
    <w:uiPriority w:val="59"/>
    <w:rsid w:val="00327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7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A97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2B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next w:val="Normal"/>
    <w:link w:val="Heading2Char"/>
    <w:autoRedefine/>
    <w:uiPriority w:val="9"/>
    <w:qFormat/>
    <w:rsid w:val="00D72A9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Arial" w:eastAsia="Arial" w:hAnsi="Arial" w:cs="Arial"/>
      <w:b/>
      <w:bCs/>
      <w:color w:val="000000"/>
      <w:u w:color="000000"/>
      <w:bdr w:val="nil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948CD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948CD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ing1"/>
    <w:qFormat/>
    <w:rsid w:val="00182BE9"/>
    <w:pPr>
      <w:spacing w:line="480" w:lineRule="auto"/>
    </w:pPr>
    <w:rPr>
      <w:rFonts w:ascii="Arial" w:hAnsi="Arial"/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82BE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customStyle="1" w:styleId="Style4">
    <w:name w:val="Style4"/>
    <w:basedOn w:val="Heading1"/>
    <w:autoRedefine/>
    <w:qFormat/>
    <w:rsid w:val="002A7929"/>
    <w:rPr>
      <w:rFonts w:ascii="Arial" w:hAnsi="Arial"/>
      <w:color w:val="auto"/>
      <w:sz w:val="28"/>
      <w:lang w:val="en-US"/>
    </w:rPr>
  </w:style>
  <w:style w:type="paragraph" w:customStyle="1" w:styleId="Style8">
    <w:name w:val="Style8"/>
    <w:basedOn w:val="Heading1"/>
    <w:autoRedefine/>
    <w:rsid w:val="00632E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 w:val="28"/>
      <w:bdr w:val="nil"/>
      <w:lang w:val="en-US"/>
    </w:rPr>
  </w:style>
  <w:style w:type="paragraph" w:customStyle="1" w:styleId="Style13">
    <w:name w:val="Style13"/>
    <w:basedOn w:val="Heading3"/>
    <w:autoRedefine/>
    <w:qFormat/>
    <w:rsid w:val="004948CD"/>
  </w:style>
  <w:style w:type="character" w:customStyle="1" w:styleId="Heading3Char">
    <w:name w:val="Heading 3 Char"/>
    <w:basedOn w:val="DefaultParagraphFont"/>
    <w:link w:val="Heading3"/>
    <w:uiPriority w:val="9"/>
    <w:rsid w:val="004948CD"/>
    <w:rPr>
      <w:rFonts w:ascii="Arial" w:eastAsiaTheme="majorEastAsia" w:hAnsi="Arial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948CD"/>
    <w:rPr>
      <w:rFonts w:ascii="Arial" w:eastAsiaTheme="majorEastAsia" w:hAnsi="Arial" w:cstheme="majorBidi"/>
      <w:b/>
      <w:bCs/>
      <w:iCs/>
      <w:color w:val="4F81BD" w:themeColor="accent1"/>
      <w:lang w:val="en-GB"/>
    </w:rPr>
  </w:style>
  <w:style w:type="paragraph" w:customStyle="1" w:styleId="Style19">
    <w:name w:val="Style19"/>
    <w:basedOn w:val="Heading2"/>
    <w:autoRedefine/>
    <w:qFormat/>
    <w:rsid w:val="00D72A97"/>
  </w:style>
  <w:style w:type="character" w:customStyle="1" w:styleId="Heading2Char">
    <w:name w:val="Heading 2 Char"/>
    <w:basedOn w:val="DefaultParagraphFont"/>
    <w:link w:val="Heading2"/>
    <w:uiPriority w:val="9"/>
    <w:rsid w:val="00D72A97"/>
    <w:rPr>
      <w:rFonts w:ascii="Arial" w:eastAsia="Arial" w:hAnsi="Arial" w:cs="Arial"/>
      <w:b/>
      <w:bCs/>
      <w:color w:val="000000"/>
      <w:u w:color="000000"/>
      <w:bdr w:val="nil"/>
      <w:lang w:val="en-GB"/>
    </w:rPr>
  </w:style>
  <w:style w:type="table" w:styleId="TableGrid">
    <w:name w:val="Table Grid"/>
    <w:basedOn w:val="TableNormal"/>
    <w:uiPriority w:val="59"/>
    <w:rsid w:val="00327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483</Words>
  <Characters>2756</Characters>
  <Application>Microsoft Macintosh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Potter</dc:creator>
  <cp:keywords/>
  <dc:description/>
  <cp:lastModifiedBy>Lesley Potter</cp:lastModifiedBy>
  <cp:revision>6</cp:revision>
  <cp:lastPrinted>2023-01-16T11:26:00Z</cp:lastPrinted>
  <dcterms:created xsi:type="dcterms:W3CDTF">2023-08-12T13:34:00Z</dcterms:created>
  <dcterms:modified xsi:type="dcterms:W3CDTF">2023-10-08T16:04:00Z</dcterms:modified>
</cp:coreProperties>
</file>